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8C8CA1" w14:textId="1B0548FE" w:rsidR="00BA09EA" w:rsidRPr="00365928" w:rsidRDefault="003444DC" w:rsidP="00021D87">
      <w:pPr>
        <w:spacing w:after="0"/>
        <w:jc w:val="center"/>
        <w:rPr>
          <w:rFonts w:ascii="Times New Roman" w:hAnsi="Times New Roman" w:cs="Times New Roman"/>
          <w:b/>
          <w:smallCaps/>
        </w:rPr>
      </w:pPr>
      <w:r w:rsidRPr="00365928">
        <w:rPr>
          <w:rFonts w:ascii="Times New Roman" w:hAnsi="Times New Roman" w:cs="Times New Roman"/>
          <w:b/>
          <w:smallCaps/>
        </w:rPr>
        <w:t xml:space="preserve"> </w:t>
      </w:r>
    </w:p>
    <w:p w14:paraId="1336D9D9" w14:textId="77777777" w:rsidR="008E255F" w:rsidRPr="00365928" w:rsidRDefault="008E255F" w:rsidP="00C60163">
      <w:pPr>
        <w:spacing w:after="0"/>
        <w:jc w:val="center"/>
        <w:rPr>
          <w:rFonts w:ascii="Times New Roman" w:hAnsi="Times New Roman" w:cs="Times New Roman"/>
          <w:highlight w:val="yellow"/>
        </w:rPr>
      </w:pPr>
    </w:p>
    <w:p w14:paraId="3CB7ED00" w14:textId="77777777" w:rsidR="008916F1" w:rsidRPr="00365928" w:rsidRDefault="008916F1" w:rsidP="00D933A7">
      <w:pPr>
        <w:spacing w:after="0"/>
        <w:jc w:val="both"/>
        <w:rPr>
          <w:rFonts w:ascii="Times New Roman" w:hAnsi="Times New Roman" w:cs="Times New Roman"/>
        </w:rPr>
      </w:pPr>
    </w:p>
    <w:p w14:paraId="43D2C9DA" w14:textId="2D10CFF5" w:rsidR="00406F76" w:rsidRDefault="00406F76" w:rsidP="00FD61D0">
      <w:pPr>
        <w:spacing w:after="0"/>
        <w:jc w:val="center"/>
        <w:rPr>
          <w:rFonts w:ascii="Times New Roman" w:hAnsi="Times New Roman" w:cs="Times New Roman"/>
          <w:b/>
          <w:smallCaps/>
        </w:rPr>
      </w:pPr>
      <w:r w:rsidRPr="00365928">
        <w:rPr>
          <w:rFonts w:ascii="Times New Roman" w:hAnsi="Times New Roman" w:cs="Times New Roman"/>
          <w:b/>
          <w:smallCaps/>
        </w:rPr>
        <w:t>adásvételi keretszerződés</w:t>
      </w:r>
    </w:p>
    <w:p w14:paraId="3025BBB5" w14:textId="12F125D8" w:rsidR="00C34B40" w:rsidRPr="00365928" w:rsidRDefault="00C34B40" w:rsidP="00FD61D0">
      <w:pPr>
        <w:spacing w:after="0"/>
        <w:jc w:val="center"/>
        <w:rPr>
          <w:rFonts w:ascii="Times New Roman" w:hAnsi="Times New Roman" w:cs="Times New Roman"/>
          <w:b/>
          <w:smallCaps/>
        </w:rPr>
      </w:pPr>
      <w:r>
        <w:rPr>
          <w:rFonts w:ascii="Times New Roman" w:hAnsi="Times New Roman" w:cs="Times New Roman"/>
          <w:b/>
          <w:smallCaps/>
        </w:rPr>
        <w:t>(minta)</w:t>
      </w:r>
    </w:p>
    <w:p w14:paraId="7867DE94" w14:textId="77777777" w:rsidR="00406F76" w:rsidRPr="00365928" w:rsidRDefault="00406F76" w:rsidP="00D933A7">
      <w:pPr>
        <w:spacing w:after="0"/>
        <w:jc w:val="both"/>
        <w:rPr>
          <w:rFonts w:ascii="Times New Roman" w:hAnsi="Times New Roman" w:cs="Times New Roman"/>
        </w:rPr>
      </w:pPr>
    </w:p>
    <w:p w14:paraId="6AFF4A10" w14:textId="1DEF1791" w:rsidR="00616B7D" w:rsidRPr="00365928" w:rsidRDefault="00C60163" w:rsidP="00D933A7">
      <w:pPr>
        <w:spacing w:after="0"/>
        <w:jc w:val="both"/>
        <w:rPr>
          <w:rFonts w:ascii="Times New Roman" w:hAnsi="Times New Roman" w:cs="Times New Roman"/>
        </w:rPr>
      </w:pPr>
      <w:r w:rsidRPr="00365928">
        <w:rPr>
          <w:rFonts w:ascii="Times New Roman" w:hAnsi="Times New Roman" w:cs="Times New Roman"/>
        </w:rPr>
        <w:t>amely létrejött</w:t>
      </w:r>
      <w:r w:rsidR="00D933A7" w:rsidRPr="00365928">
        <w:rPr>
          <w:rFonts w:ascii="Times New Roman" w:hAnsi="Times New Roman" w:cs="Times New Roman"/>
        </w:rPr>
        <w:t xml:space="preserve"> </w:t>
      </w:r>
      <w:r w:rsidR="00784931" w:rsidRPr="00365928">
        <w:rPr>
          <w:rFonts w:ascii="Times New Roman" w:hAnsi="Times New Roman" w:cs="Times New Roman"/>
        </w:rPr>
        <w:t>egyrészről</w:t>
      </w:r>
      <w:r w:rsidR="00784931" w:rsidRPr="00365928">
        <w:rPr>
          <w:rFonts w:ascii="Times New Roman" w:hAnsi="Times New Roman" w:cs="Times New Roman"/>
        </w:rPr>
        <w:tab/>
      </w:r>
    </w:p>
    <w:p w14:paraId="513BFF9C" w14:textId="79363C51" w:rsidR="008E255F" w:rsidRPr="00365928" w:rsidRDefault="008E255F" w:rsidP="008E255F">
      <w:pPr>
        <w:spacing w:after="0" w:line="276" w:lineRule="auto"/>
        <w:ind w:right="-2"/>
        <w:rPr>
          <w:rFonts w:ascii="Times New Roman" w:eastAsia="Times New Roman" w:hAnsi="Times New Roman" w:cs="Times New Roman"/>
          <w:lang w:eastAsia="hu-HU"/>
        </w:rPr>
      </w:pPr>
      <w:r w:rsidRPr="00365928">
        <w:rPr>
          <w:rFonts w:ascii="Times New Roman" w:eastAsia="Calibri" w:hAnsi="Times New Roman" w:cs="Times New Roman"/>
          <w:b/>
        </w:rPr>
        <w:t>Színház- és Filmművészeti Egyetem</w:t>
      </w:r>
    </w:p>
    <w:p w14:paraId="05C9DD97" w14:textId="7A0F2435" w:rsidR="008E255F" w:rsidRPr="00365928" w:rsidRDefault="008E255F" w:rsidP="00FF2CBD">
      <w:pPr>
        <w:spacing w:after="0" w:line="240" w:lineRule="auto"/>
        <w:rPr>
          <w:rFonts w:ascii="Times New Roman" w:eastAsia="Times New Roman" w:hAnsi="Times New Roman" w:cs="Times New Roman"/>
        </w:rPr>
      </w:pPr>
      <w:r w:rsidRPr="00365928">
        <w:rPr>
          <w:rFonts w:ascii="Times New Roman" w:eastAsia="Times New Roman" w:hAnsi="Times New Roman" w:cs="Times New Roman"/>
          <w:lang w:eastAsia="hu-HU"/>
        </w:rPr>
        <w:t>Székhely:</w:t>
      </w:r>
      <w:r w:rsidRPr="00365928">
        <w:rPr>
          <w:rFonts w:ascii="Times New Roman" w:eastAsia="Times New Roman" w:hAnsi="Times New Roman" w:cs="Times New Roman"/>
          <w:lang w:eastAsia="hu-HU"/>
        </w:rPr>
        <w:tab/>
      </w:r>
      <w:r w:rsidRPr="00365928">
        <w:rPr>
          <w:rFonts w:ascii="Times New Roman" w:eastAsia="Times New Roman" w:hAnsi="Times New Roman" w:cs="Times New Roman"/>
          <w:lang w:eastAsia="hu-HU"/>
        </w:rPr>
        <w:tab/>
      </w:r>
      <w:r w:rsidR="00862146" w:rsidRPr="00365928">
        <w:rPr>
          <w:rFonts w:ascii="Times New Roman" w:eastAsia="Times New Roman" w:hAnsi="Times New Roman" w:cs="Times New Roman"/>
          <w:lang w:eastAsia="hu-HU"/>
        </w:rPr>
        <w:tab/>
      </w:r>
      <w:r w:rsidR="00FF2CBD" w:rsidRPr="00365928">
        <w:rPr>
          <w:rFonts w:ascii="Times New Roman" w:eastAsia="Times New Roman" w:hAnsi="Times New Roman" w:cs="Times New Roman"/>
          <w:lang w:eastAsia="hu-HU"/>
        </w:rPr>
        <w:t>1</w:t>
      </w:r>
      <w:r w:rsidRPr="00365928">
        <w:rPr>
          <w:rFonts w:ascii="Times New Roman" w:eastAsia="Times New Roman" w:hAnsi="Times New Roman" w:cs="Times New Roman"/>
        </w:rPr>
        <w:t xml:space="preserve">088 Budapest, </w:t>
      </w:r>
      <w:r w:rsidR="00C36E87" w:rsidRPr="00365928">
        <w:rPr>
          <w:rFonts w:ascii="Times New Roman" w:eastAsia="Times New Roman" w:hAnsi="Times New Roman" w:cs="Times New Roman"/>
        </w:rPr>
        <w:t xml:space="preserve">Rákóczi </w:t>
      </w:r>
      <w:r w:rsidR="00774268" w:rsidRPr="00365928">
        <w:rPr>
          <w:rFonts w:ascii="Times New Roman" w:eastAsia="Times New Roman" w:hAnsi="Times New Roman" w:cs="Times New Roman"/>
        </w:rPr>
        <w:t>út</w:t>
      </w:r>
      <w:r w:rsidR="00C36E87" w:rsidRPr="00365928">
        <w:rPr>
          <w:rFonts w:ascii="Times New Roman" w:eastAsia="Times New Roman" w:hAnsi="Times New Roman" w:cs="Times New Roman"/>
        </w:rPr>
        <w:t xml:space="preserve"> 21</w:t>
      </w:r>
      <w:r w:rsidRPr="00365928">
        <w:rPr>
          <w:rFonts w:ascii="Times New Roman" w:eastAsia="Times New Roman" w:hAnsi="Times New Roman" w:cs="Times New Roman"/>
        </w:rPr>
        <w:t>.</w:t>
      </w:r>
    </w:p>
    <w:p w14:paraId="63FA6F56" w14:textId="180371EC" w:rsidR="00213F87" w:rsidRPr="00365928" w:rsidRDefault="008E255F" w:rsidP="00FF2CBD">
      <w:pPr>
        <w:spacing w:after="0" w:line="240" w:lineRule="auto"/>
        <w:rPr>
          <w:rFonts w:ascii="Times New Roman" w:eastAsia="Times New Roman" w:hAnsi="Times New Roman" w:cs="Times New Roman"/>
        </w:rPr>
      </w:pPr>
      <w:r w:rsidRPr="00365928">
        <w:rPr>
          <w:rFonts w:ascii="Times New Roman" w:eastAsia="Times New Roman" w:hAnsi="Times New Roman" w:cs="Times New Roman"/>
        </w:rPr>
        <w:t>Adószám:</w:t>
      </w:r>
      <w:r w:rsidRPr="00365928">
        <w:rPr>
          <w:rFonts w:ascii="Times New Roman" w:eastAsia="Times New Roman" w:hAnsi="Times New Roman" w:cs="Times New Roman"/>
        </w:rPr>
        <w:tab/>
      </w:r>
      <w:r w:rsidRPr="00365928">
        <w:rPr>
          <w:rFonts w:ascii="Times New Roman" w:eastAsia="Times New Roman" w:hAnsi="Times New Roman" w:cs="Times New Roman"/>
        </w:rPr>
        <w:tab/>
      </w:r>
      <w:r w:rsidRPr="00365928">
        <w:rPr>
          <w:rFonts w:ascii="Times New Roman" w:eastAsia="Times New Roman" w:hAnsi="Times New Roman" w:cs="Times New Roman"/>
        </w:rPr>
        <w:tab/>
        <w:t>19271295-2-42</w:t>
      </w:r>
    </w:p>
    <w:p w14:paraId="4B67CC7B" w14:textId="0638F2DB" w:rsidR="00213F87" w:rsidRPr="00365928" w:rsidRDefault="00213F87" w:rsidP="00FF2CBD">
      <w:pPr>
        <w:spacing w:after="0" w:line="240" w:lineRule="auto"/>
        <w:rPr>
          <w:rFonts w:ascii="Times New Roman" w:eastAsia="Times New Roman" w:hAnsi="Times New Roman" w:cs="Times New Roman"/>
        </w:rPr>
      </w:pPr>
      <w:r w:rsidRPr="00365928">
        <w:rPr>
          <w:rFonts w:ascii="Times New Roman" w:eastAsia="Times New Roman" w:hAnsi="Times New Roman" w:cs="Times New Roman"/>
        </w:rPr>
        <w:t>Intézményi azonosító</w:t>
      </w:r>
      <w:r w:rsidRPr="00365928">
        <w:rPr>
          <w:rFonts w:ascii="Times New Roman" w:eastAsia="Times New Roman" w:hAnsi="Times New Roman" w:cs="Times New Roman"/>
        </w:rPr>
        <w:tab/>
      </w:r>
      <w:r w:rsidRPr="00365928">
        <w:rPr>
          <w:rFonts w:ascii="Times New Roman" w:eastAsia="Times New Roman" w:hAnsi="Times New Roman" w:cs="Times New Roman"/>
        </w:rPr>
        <w:tab/>
        <w:t>FI54876</w:t>
      </w:r>
    </w:p>
    <w:p w14:paraId="269C07C4" w14:textId="2754B96E" w:rsidR="002140D4" w:rsidRPr="00365928" w:rsidRDefault="008E255F" w:rsidP="004C4E15">
      <w:pPr>
        <w:suppressAutoHyphens/>
        <w:autoSpaceDN w:val="0"/>
        <w:spacing w:after="0" w:line="240" w:lineRule="auto"/>
        <w:jc w:val="both"/>
        <w:textAlignment w:val="baseline"/>
        <w:rPr>
          <w:rFonts w:ascii="Times New Roman" w:eastAsia="Times New Roman" w:hAnsi="Times New Roman" w:cs="Times New Roman"/>
          <w:kern w:val="3"/>
          <w:lang w:eastAsia="zh-CN"/>
        </w:rPr>
      </w:pPr>
      <w:r w:rsidRPr="00365928">
        <w:rPr>
          <w:rFonts w:ascii="Times New Roman" w:eastAsia="Times New Roman" w:hAnsi="Times New Roman" w:cs="Times New Roman"/>
          <w:lang w:eastAsia="hu-HU"/>
        </w:rPr>
        <w:t>Képviseli:</w:t>
      </w:r>
      <w:r w:rsidRPr="00365928">
        <w:rPr>
          <w:rFonts w:ascii="Times New Roman" w:eastAsia="Times New Roman" w:hAnsi="Times New Roman" w:cs="Times New Roman"/>
          <w:lang w:eastAsia="hu-HU"/>
        </w:rPr>
        <w:tab/>
      </w:r>
      <w:r w:rsidRPr="00365928">
        <w:rPr>
          <w:rFonts w:ascii="Times New Roman" w:eastAsia="Times New Roman" w:hAnsi="Times New Roman" w:cs="Times New Roman"/>
          <w:lang w:eastAsia="hu-HU"/>
        </w:rPr>
        <w:tab/>
      </w:r>
      <w:r w:rsidRPr="00365928">
        <w:rPr>
          <w:rFonts w:ascii="Times New Roman" w:eastAsia="Times New Roman" w:hAnsi="Times New Roman" w:cs="Times New Roman"/>
          <w:lang w:eastAsia="hu-HU"/>
        </w:rPr>
        <w:tab/>
      </w:r>
      <w:r w:rsidRPr="00365928">
        <w:rPr>
          <w:rFonts w:ascii="Times New Roman" w:eastAsia="Times New Roman" w:hAnsi="Times New Roman" w:cs="Times New Roman"/>
          <w:bCs/>
          <w:shd w:val="clear" w:color="auto" w:fill="FFFFFF"/>
          <w:lang w:eastAsia="hu-HU"/>
        </w:rPr>
        <w:t xml:space="preserve">Dr. </w:t>
      </w:r>
      <w:r w:rsidR="006A087D" w:rsidRPr="00365928">
        <w:rPr>
          <w:rFonts w:ascii="Times New Roman" w:eastAsia="Times New Roman" w:hAnsi="Times New Roman" w:cs="Times New Roman"/>
          <w:bCs/>
          <w:shd w:val="clear" w:color="auto" w:fill="FFFFFF"/>
          <w:lang w:eastAsia="hu-HU"/>
        </w:rPr>
        <w:t>Sepsi Enikő</w:t>
      </w:r>
    </w:p>
    <w:p w14:paraId="4E854CFB" w14:textId="207919E1" w:rsidR="00616B7D" w:rsidRPr="00365928" w:rsidRDefault="00784931" w:rsidP="00D933A7">
      <w:pPr>
        <w:spacing w:after="0"/>
        <w:jc w:val="both"/>
        <w:rPr>
          <w:rFonts w:ascii="Times New Roman" w:hAnsi="Times New Roman" w:cs="Times New Roman"/>
        </w:rPr>
      </w:pPr>
      <w:r w:rsidRPr="00365928">
        <w:rPr>
          <w:rFonts w:ascii="Times New Roman" w:hAnsi="Times New Roman" w:cs="Times New Roman"/>
        </w:rPr>
        <w:t xml:space="preserve">mint </w:t>
      </w:r>
      <w:r w:rsidR="003B3C79" w:rsidRPr="00365928">
        <w:rPr>
          <w:rFonts w:ascii="Times New Roman" w:hAnsi="Times New Roman" w:cs="Times New Roman"/>
        </w:rPr>
        <w:t>vevő</w:t>
      </w:r>
      <w:r w:rsidRPr="00365928">
        <w:rPr>
          <w:rFonts w:ascii="Times New Roman" w:hAnsi="Times New Roman" w:cs="Times New Roman"/>
        </w:rPr>
        <w:t xml:space="preserve"> (a továbbiakban: </w:t>
      </w:r>
      <w:r w:rsidR="003B3C79" w:rsidRPr="00365928">
        <w:rPr>
          <w:rFonts w:ascii="Times New Roman" w:hAnsi="Times New Roman" w:cs="Times New Roman"/>
          <w:b/>
        </w:rPr>
        <w:t>Vevő</w:t>
      </w:r>
      <w:r w:rsidRPr="00365928">
        <w:rPr>
          <w:rFonts w:ascii="Times New Roman" w:hAnsi="Times New Roman" w:cs="Times New Roman"/>
        </w:rPr>
        <w:t>)</w:t>
      </w:r>
      <w:r w:rsidR="00D933A7" w:rsidRPr="00365928">
        <w:rPr>
          <w:rFonts w:ascii="Times New Roman" w:hAnsi="Times New Roman" w:cs="Times New Roman"/>
        </w:rPr>
        <w:t xml:space="preserve">, </w:t>
      </w:r>
      <w:r w:rsidR="00C60163" w:rsidRPr="00365928">
        <w:rPr>
          <w:rFonts w:ascii="Times New Roman" w:hAnsi="Times New Roman" w:cs="Times New Roman"/>
        </w:rPr>
        <w:t>másrészről</w:t>
      </w:r>
    </w:p>
    <w:p w14:paraId="65A0A2FC" w14:textId="77777777" w:rsidR="006A087D" w:rsidRPr="00365928" w:rsidRDefault="006A087D" w:rsidP="00FF2CBD">
      <w:pPr>
        <w:spacing w:after="0" w:line="240" w:lineRule="auto"/>
        <w:jc w:val="both"/>
        <w:rPr>
          <w:rFonts w:ascii="Times New Roman" w:hAnsi="Times New Roman" w:cs="Times New Roman"/>
          <w:iCs/>
        </w:rPr>
      </w:pPr>
    </w:p>
    <w:p w14:paraId="42D8E7DE" w14:textId="45C55E14" w:rsidR="006A087D" w:rsidRPr="00365928" w:rsidRDefault="00365928" w:rsidP="00FF2CBD">
      <w:pPr>
        <w:spacing w:after="0" w:line="240" w:lineRule="auto"/>
        <w:jc w:val="both"/>
        <w:rPr>
          <w:rFonts w:ascii="Times New Roman" w:hAnsi="Times New Roman" w:cs="Times New Roman"/>
          <w:b/>
          <w:bCs/>
          <w:iCs/>
        </w:rPr>
      </w:pPr>
      <w:r w:rsidRPr="00365928">
        <w:rPr>
          <w:rFonts w:ascii="Times New Roman" w:hAnsi="Times New Roman" w:cs="Times New Roman"/>
          <w:b/>
          <w:bCs/>
          <w:iCs/>
        </w:rPr>
        <w:t>(</w:t>
      </w:r>
      <w:r w:rsidR="006A087D" w:rsidRPr="00365928">
        <w:rPr>
          <w:rFonts w:ascii="Times New Roman" w:hAnsi="Times New Roman" w:cs="Times New Roman"/>
          <w:b/>
          <w:bCs/>
          <w:iCs/>
        </w:rPr>
        <w:t>Cégnév</w:t>
      </w:r>
      <w:r w:rsidRPr="00365928">
        <w:rPr>
          <w:rFonts w:ascii="Times New Roman" w:hAnsi="Times New Roman" w:cs="Times New Roman"/>
          <w:b/>
          <w:bCs/>
          <w:iCs/>
        </w:rPr>
        <w:t>)</w:t>
      </w:r>
    </w:p>
    <w:p w14:paraId="07D89202" w14:textId="1AD331D7" w:rsidR="008A1D72" w:rsidRPr="00365928" w:rsidRDefault="00FF2CBD" w:rsidP="00FF2CBD">
      <w:pPr>
        <w:spacing w:after="0" w:line="240" w:lineRule="auto"/>
        <w:jc w:val="both"/>
        <w:rPr>
          <w:rFonts w:ascii="Times New Roman" w:hAnsi="Times New Roman" w:cs="Times New Roman"/>
        </w:rPr>
      </w:pPr>
      <w:r w:rsidRPr="00365928">
        <w:rPr>
          <w:rFonts w:ascii="Times New Roman" w:hAnsi="Times New Roman" w:cs="Times New Roman"/>
          <w:iCs/>
        </w:rPr>
        <w:t>S</w:t>
      </w:r>
      <w:r w:rsidR="00CB6A32" w:rsidRPr="00365928">
        <w:rPr>
          <w:rFonts w:ascii="Times New Roman" w:hAnsi="Times New Roman" w:cs="Times New Roman"/>
          <w:iCs/>
        </w:rPr>
        <w:t xml:space="preserve">zékhely: </w:t>
      </w:r>
      <w:r w:rsidR="00CB6A32" w:rsidRPr="00365928">
        <w:rPr>
          <w:rFonts w:ascii="Times New Roman" w:hAnsi="Times New Roman" w:cs="Times New Roman"/>
          <w:iCs/>
        </w:rPr>
        <w:tab/>
      </w:r>
      <w:r w:rsidR="00CB6A32" w:rsidRPr="00365928">
        <w:rPr>
          <w:rFonts w:ascii="Times New Roman" w:hAnsi="Times New Roman" w:cs="Times New Roman"/>
          <w:iCs/>
        </w:rPr>
        <w:tab/>
      </w:r>
      <w:r w:rsidR="006E0985" w:rsidRPr="00365928">
        <w:rPr>
          <w:rFonts w:ascii="Times New Roman" w:hAnsi="Times New Roman" w:cs="Times New Roman"/>
          <w:iCs/>
        </w:rPr>
        <w:tab/>
      </w:r>
    </w:p>
    <w:p w14:paraId="2A73A3B9" w14:textId="303533B7" w:rsidR="00C25E4A" w:rsidRPr="00365928" w:rsidRDefault="00FF2CBD" w:rsidP="00FF2CBD">
      <w:pPr>
        <w:spacing w:after="0" w:line="240" w:lineRule="auto"/>
        <w:jc w:val="both"/>
        <w:rPr>
          <w:rFonts w:ascii="Times New Roman" w:hAnsi="Times New Roman" w:cs="Times New Roman"/>
          <w:iCs/>
        </w:rPr>
      </w:pPr>
      <w:r w:rsidRPr="00365928">
        <w:rPr>
          <w:rFonts w:ascii="Times New Roman" w:hAnsi="Times New Roman" w:cs="Times New Roman"/>
          <w:iCs/>
        </w:rPr>
        <w:t>C</w:t>
      </w:r>
      <w:r w:rsidR="003B3C79" w:rsidRPr="00365928">
        <w:rPr>
          <w:rFonts w:ascii="Times New Roman" w:hAnsi="Times New Roman" w:cs="Times New Roman"/>
          <w:iCs/>
        </w:rPr>
        <w:t>égjegyzékszám</w:t>
      </w:r>
      <w:r w:rsidR="00503FAE" w:rsidRPr="00365928">
        <w:rPr>
          <w:rFonts w:ascii="Times New Roman" w:hAnsi="Times New Roman" w:cs="Times New Roman"/>
          <w:iCs/>
        </w:rPr>
        <w:t xml:space="preserve">: </w:t>
      </w:r>
      <w:r w:rsidR="00503FAE" w:rsidRPr="00365928">
        <w:rPr>
          <w:rFonts w:ascii="Times New Roman" w:hAnsi="Times New Roman" w:cs="Times New Roman"/>
          <w:iCs/>
        </w:rPr>
        <w:tab/>
      </w:r>
      <w:r w:rsidR="008A1D72" w:rsidRPr="00365928">
        <w:rPr>
          <w:rFonts w:ascii="Times New Roman" w:hAnsi="Times New Roman" w:cs="Times New Roman"/>
          <w:iCs/>
        </w:rPr>
        <w:tab/>
      </w:r>
      <w:r w:rsidR="008A1D72" w:rsidRPr="00365928">
        <w:rPr>
          <w:rFonts w:ascii="Times New Roman" w:hAnsi="Times New Roman" w:cs="Times New Roman"/>
          <w:iCs/>
        </w:rPr>
        <w:cr/>
      </w:r>
      <w:r w:rsidR="00C25E4A" w:rsidRPr="00365928">
        <w:rPr>
          <w:rFonts w:ascii="Times New Roman" w:hAnsi="Times New Roman" w:cs="Times New Roman"/>
          <w:iCs/>
        </w:rPr>
        <w:t xml:space="preserve">Nyilvántartja: </w:t>
      </w:r>
      <w:r w:rsidR="00C25E4A" w:rsidRPr="00365928">
        <w:rPr>
          <w:rFonts w:ascii="Times New Roman" w:hAnsi="Times New Roman" w:cs="Times New Roman"/>
          <w:iCs/>
        </w:rPr>
        <w:tab/>
      </w:r>
      <w:r w:rsidR="00C25E4A" w:rsidRPr="00365928">
        <w:rPr>
          <w:rFonts w:ascii="Times New Roman" w:hAnsi="Times New Roman" w:cs="Times New Roman"/>
          <w:iCs/>
        </w:rPr>
        <w:tab/>
      </w:r>
      <w:r w:rsidR="00C25E4A" w:rsidRPr="00365928">
        <w:rPr>
          <w:rFonts w:ascii="Times New Roman" w:hAnsi="Times New Roman" w:cs="Times New Roman"/>
          <w:iCs/>
        </w:rPr>
        <w:tab/>
      </w:r>
    </w:p>
    <w:p w14:paraId="71B53E66" w14:textId="040DBE56" w:rsidR="00503FAE" w:rsidRPr="00365928" w:rsidRDefault="00FF2CBD" w:rsidP="00FF2CBD">
      <w:pPr>
        <w:spacing w:after="0" w:line="240" w:lineRule="auto"/>
        <w:jc w:val="both"/>
        <w:rPr>
          <w:rFonts w:ascii="Times New Roman" w:hAnsi="Times New Roman" w:cs="Times New Roman"/>
          <w:iCs/>
        </w:rPr>
      </w:pPr>
      <w:r w:rsidRPr="00365928">
        <w:rPr>
          <w:rFonts w:ascii="Times New Roman" w:hAnsi="Times New Roman" w:cs="Times New Roman"/>
          <w:iCs/>
        </w:rPr>
        <w:t>A</w:t>
      </w:r>
      <w:r w:rsidR="004111F0" w:rsidRPr="00365928">
        <w:rPr>
          <w:rFonts w:ascii="Times New Roman" w:hAnsi="Times New Roman" w:cs="Times New Roman"/>
          <w:iCs/>
        </w:rPr>
        <w:t>dószám</w:t>
      </w:r>
      <w:r w:rsidR="00503FAE" w:rsidRPr="00365928">
        <w:rPr>
          <w:rFonts w:ascii="Times New Roman" w:hAnsi="Times New Roman" w:cs="Times New Roman"/>
          <w:iCs/>
        </w:rPr>
        <w:t xml:space="preserve">: </w:t>
      </w:r>
      <w:r w:rsidR="00503FAE" w:rsidRPr="00365928">
        <w:rPr>
          <w:rFonts w:ascii="Times New Roman" w:hAnsi="Times New Roman" w:cs="Times New Roman"/>
          <w:iCs/>
        </w:rPr>
        <w:tab/>
      </w:r>
      <w:r w:rsidR="004111F0" w:rsidRPr="00365928">
        <w:rPr>
          <w:rFonts w:ascii="Times New Roman" w:hAnsi="Times New Roman" w:cs="Times New Roman"/>
          <w:iCs/>
        </w:rPr>
        <w:tab/>
      </w:r>
      <w:r w:rsidR="006E0985" w:rsidRPr="00365928">
        <w:rPr>
          <w:rFonts w:ascii="Times New Roman" w:hAnsi="Times New Roman" w:cs="Times New Roman"/>
          <w:iCs/>
        </w:rPr>
        <w:tab/>
      </w:r>
    </w:p>
    <w:p w14:paraId="3306E949" w14:textId="1E4BAE54" w:rsidR="00503FAE" w:rsidRPr="00365928" w:rsidRDefault="00FF2CBD" w:rsidP="00FF2CBD">
      <w:pPr>
        <w:spacing w:after="0" w:line="240" w:lineRule="auto"/>
        <w:jc w:val="both"/>
        <w:rPr>
          <w:rFonts w:ascii="Times New Roman" w:hAnsi="Times New Roman" w:cs="Times New Roman"/>
          <w:iCs/>
        </w:rPr>
      </w:pPr>
      <w:r w:rsidRPr="00365928">
        <w:rPr>
          <w:rFonts w:ascii="Times New Roman" w:hAnsi="Times New Roman" w:cs="Times New Roman"/>
          <w:iCs/>
        </w:rPr>
        <w:t>B</w:t>
      </w:r>
      <w:r w:rsidR="004111F0" w:rsidRPr="00365928">
        <w:rPr>
          <w:rFonts w:ascii="Times New Roman" w:hAnsi="Times New Roman" w:cs="Times New Roman"/>
          <w:iCs/>
        </w:rPr>
        <w:t>ankszámlaszám</w:t>
      </w:r>
      <w:r w:rsidR="00503FAE" w:rsidRPr="00365928">
        <w:rPr>
          <w:rFonts w:ascii="Times New Roman" w:hAnsi="Times New Roman" w:cs="Times New Roman"/>
          <w:iCs/>
        </w:rPr>
        <w:t xml:space="preserve">: </w:t>
      </w:r>
      <w:r w:rsidR="00503FAE" w:rsidRPr="00365928">
        <w:rPr>
          <w:rFonts w:ascii="Times New Roman" w:hAnsi="Times New Roman" w:cs="Times New Roman"/>
          <w:iCs/>
        </w:rPr>
        <w:tab/>
      </w:r>
      <w:r w:rsidR="009472B2" w:rsidRPr="00365928">
        <w:rPr>
          <w:rFonts w:ascii="Times New Roman" w:hAnsi="Times New Roman" w:cs="Times New Roman"/>
          <w:iCs/>
        </w:rPr>
        <w:tab/>
      </w:r>
    </w:p>
    <w:p w14:paraId="49961447" w14:textId="586B921F" w:rsidR="009472B2" w:rsidRPr="00365928" w:rsidRDefault="00FF2CBD" w:rsidP="00FF2CBD">
      <w:pPr>
        <w:spacing w:after="0" w:line="240" w:lineRule="auto"/>
        <w:jc w:val="both"/>
        <w:rPr>
          <w:rFonts w:ascii="Times New Roman" w:hAnsi="Times New Roman" w:cs="Times New Roman"/>
        </w:rPr>
      </w:pPr>
      <w:r w:rsidRPr="00365928">
        <w:rPr>
          <w:rFonts w:ascii="Times New Roman" w:hAnsi="Times New Roman" w:cs="Times New Roman"/>
          <w:iCs/>
        </w:rPr>
        <w:t>P</w:t>
      </w:r>
      <w:r w:rsidR="009472B2" w:rsidRPr="00365928">
        <w:rPr>
          <w:rFonts w:ascii="Times New Roman" w:hAnsi="Times New Roman" w:cs="Times New Roman"/>
          <w:iCs/>
        </w:rPr>
        <w:t xml:space="preserve">énzforgalmi szolgáltató: </w:t>
      </w:r>
      <w:r w:rsidR="009472B2" w:rsidRPr="00365928">
        <w:rPr>
          <w:rFonts w:ascii="Times New Roman" w:hAnsi="Times New Roman" w:cs="Times New Roman"/>
          <w:iCs/>
        </w:rPr>
        <w:tab/>
      </w:r>
    </w:p>
    <w:p w14:paraId="41B1F261" w14:textId="31D1A5A6" w:rsidR="00CB6A32" w:rsidRPr="00365928" w:rsidRDefault="00FF2CBD" w:rsidP="004C4E15">
      <w:pPr>
        <w:spacing w:after="0" w:line="240" w:lineRule="auto"/>
        <w:jc w:val="both"/>
        <w:rPr>
          <w:rFonts w:ascii="Times New Roman" w:hAnsi="Times New Roman" w:cs="Times New Roman"/>
          <w:iCs/>
        </w:rPr>
      </w:pPr>
      <w:r w:rsidRPr="00365928">
        <w:rPr>
          <w:rFonts w:ascii="Times New Roman" w:hAnsi="Times New Roman" w:cs="Times New Roman"/>
          <w:iCs/>
        </w:rPr>
        <w:t>K</w:t>
      </w:r>
      <w:r w:rsidR="00CB6A32" w:rsidRPr="00365928">
        <w:rPr>
          <w:rFonts w:ascii="Times New Roman" w:hAnsi="Times New Roman" w:cs="Times New Roman"/>
          <w:iCs/>
        </w:rPr>
        <w:t>épviseli:</w:t>
      </w:r>
      <w:r w:rsidR="00CB6A32" w:rsidRPr="00365928">
        <w:rPr>
          <w:rFonts w:ascii="Times New Roman" w:hAnsi="Times New Roman" w:cs="Times New Roman"/>
          <w:iCs/>
        </w:rPr>
        <w:tab/>
      </w:r>
      <w:r w:rsidR="00CB6A32" w:rsidRPr="00365928">
        <w:rPr>
          <w:rFonts w:ascii="Times New Roman" w:hAnsi="Times New Roman" w:cs="Times New Roman"/>
          <w:iCs/>
        </w:rPr>
        <w:tab/>
      </w:r>
      <w:r w:rsidR="00C146DC" w:rsidRPr="00365928">
        <w:rPr>
          <w:rFonts w:ascii="Times New Roman" w:hAnsi="Times New Roman" w:cs="Times New Roman"/>
          <w:iCs/>
        </w:rPr>
        <w:tab/>
      </w:r>
    </w:p>
    <w:p w14:paraId="7572E485" w14:textId="04D20087" w:rsidR="00623A34" w:rsidRPr="00365928" w:rsidRDefault="00984297" w:rsidP="00AB0AEA">
      <w:pPr>
        <w:spacing w:after="0"/>
        <w:jc w:val="both"/>
        <w:rPr>
          <w:rFonts w:ascii="Times New Roman" w:hAnsi="Times New Roman" w:cs="Times New Roman"/>
        </w:rPr>
      </w:pPr>
      <w:r w:rsidRPr="00365928">
        <w:rPr>
          <w:rFonts w:ascii="Times New Roman" w:hAnsi="Times New Roman" w:cs="Times New Roman"/>
        </w:rPr>
        <w:t xml:space="preserve">mint </w:t>
      </w:r>
      <w:r w:rsidR="003B3C79" w:rsidRPr="00365928">
        <w:rPr>
          <w:rFonts w:ascii="Times New Roman" w:hAnsi="Times New Roman" w:cs="Times New Roman"/>
        </w:rPr>
        <w:t>eladó</w:t>
      </w:r>
      <w:r w:rsidRPr="00365928">
        <w:rPr>
          <w:rFonts w:ascii="Times New Roman" w:hAnsi="Times New Roman" w:cs="Times New Roman"/>
        </w:rPr>
        <w:t xml:space="preserve"> (továbbiakban: </w:t>
      </w:r>
      <w:r w:rsidR="003B3C79" w:rsidRPr="00365928">
        <w:rPr>
          <w:rFonts w:ascii="Times New Roman" w:hAnsi="Times New Roman" w:cs="Times New Roman"/>
          <w:b/>
        </w:rPr>
        <w:t>Eladó</w:t>
      </w:r>
      <w:r w:rsidR="00776240" w:rsidRPr="00365928">
        <w:rPr>
          <w:rFonts w:ascii="Times New Roman" w:hAnsi="Times New Roman" w:cs="Times New Roman"/>
        </w:rPr>
        <w:t>;</w:t>
      </w:r>
      <w:r w:rsidR="00D933A7" w:rsidRPr="00365928">
        <w:rPr>
          <w:rFonts w:ascii="Times New Roman" w:hAnsi="Times New Roman" w:cs="Times New Roman"/>
        </w:rPr>
        <w:t xml:space="preserve"> </w:t>
      </w:r>
      <w:r w:rsidR="00776240" w:rsidRPr="00365928">
        <w:rPr>
          <w:rFonts w:ascii="Times New Roman" w:hAnsi="Times New Roman" w:cs="Times New Roman"/>
        </w:rPr>
        <w:t xml:space="preserve">Eladó és Vevő </w:t>
      </w:r>
      <w:r w:rsidR="00E21D7F" w:rsidRPr="00365928">
        <w:rPr>
          <w:rFonts w:ascii="Times New Roman" w:hAnsi="Times New Roman" w:cs="Times New Roman"/>
        </w:rPr>
        <w:t xml:space="preserve">együttesen </w:t>
      </w:r>
      <w:r w:rsidR="00E21D7F" w:rsidRPr="00365928">
        <w:rPr>
          <w:rFonts w:ascii="Times New Roman" w:hAnsi="Times New Roman" w:cs="Times New Roman"/>
          <w:b/>
          <w:bCs/>
        </w:rPr>
        <w:t>Felek</w:t>
      </w:r>
      <w:r w:rsidR="00F91BA1" w:rsidRPr="00365928">
        <w:rPr>
          <w:rFonts w:ascii="Times New Roman" w:hAnsi="Times New Roman" w:cs="Times New Roman"/>
        </w:rPr>
        <w:t>, míg külön-külön említésükkor</w:t>
      </w:r>
      <w:r w:rsidR="00685652" w:rsidRPr="00365928">
        <w:rPr>
          <w:rFonts w:ascii="Times New Roman" w:hAnsi="Times New Roman" w:cs="Times New Roman"/>
          <w:b/>
          <w:bCs/>
        </w:rPr>
        <w:t xml:space="preserve"> Fél</w:t>
      </w:r>
      <w:r w:rsidR="00D933A7" w:rsidRPr="00365928">
        <w:rPr>
          <w:rFonts w:ascii="Times New Roman" w:hAnsi="Times New Roman" w:cs="Times New Roman"/>
        </w:rPr>
        <w:t>)</w:t>
      </w:r>
      <w:r w:rsidR="00E21D7F" w:rsidRPr="00365928">
        <w:rPr>
          <w:rFonts w:ascii="Times New Roman" w:hAnsi="Times New Roman" w:cs="Times New Roman"/>
        </w:rPr>
        <w:t xml:space="preserve"> </w:t>
      </w:r>
      <w:r w:rsidR="00C60163" w:rsidRPr="00365928">
        <w:rPr>
          <w:rFonts w:ascii="Times New Roman" w:hAnsi="Times New Roman" w:cs="Times New Roman"/>
        </w:rPr>
        <w:t>között az alulírott napon és helyen, az alábbi feltételekkel:</w:t>
      </w:r>
    </w:p>
    <w:p w14:paraId="3F1256FE" w14:textId="21C549CB" w:rsidR="00E53A02" w:rsidRPr="00365928" w:rsidRDefault="00E53A02" w:rsidP="00AB0AEA">
      <w:pPr>
        <w:spacing w:before="240" w:after="240" w:line="240" w:lineRule="auto"/>
        <w:jc w:val="center"/>
        <w:rPr>
          <w:rFonts w:ascii="Times New Roman" w:hAnsi="Times New Roman" w:cs="Times New Roman"/>
          <w:b/>
          <w:smallCaps/>
        </w:rPr>
      </w:pPr>
      <w:r w:rsidRPr="00365928">
        <w:rPr>
          <w:rFonts w:ascii="Times New Roman" w:hAnsi="Times New Roman" w:cs="Times New Roman"/>
          <w:b/>
          <w:smallCaps/>
        </w:rPr>
        <w:t>I.</w:t>
      </w:r>
      <w:r w:rsidR="005B6FD9" w:rsidRPr="00365928">
        <w:rPr>
          <w:rFonts w:ascii="Times New Roman" w:hAnsi="Times New Roman" w:cs="Times New Roman"/>
          <w:b/>
          <w:smallCaps/>
        </w:rPr>
        <w:t xml:space="preserve"> </w:t>
      </w:r>
      <w:r w:rsidRPr="00365928">
        <w:rPr>
          <w:rFonts w:ascii="Times New Roman" w:hAnsi="Times New Roman" w:cs="Times New Roman"/>
          <w:b/>
          <w:smallCaps/>
        </w:rPr>
        <w:t>Előzmények</w:t>
      </w:r>
    </w:p>
    <w:p w14:paraId="4C451A6D" w14:textId="49539191" w:rsidR="00D06224" w:rsidRPr="00365928" w:rsidRDefault="00776240" w:rsidP="004E68D7">
      <w:pPr>
        <w:pStyle w:val="Listaszerbekezds"/>
        <w:numPr>
          <w:ilvl w:val="0"/>
          <w:numId w:val="1"/>
        </w:numPr>
        <w:spacing w:after="120" w:line="240" w:lineRule="auto"/>
        <w:ind w:left="425" w:hanging="425"/>
        <w:contextualSpacing w:val="0"/>
        <w:jc w:val="both"/>
        <w:rPr>
          <w:rFonts w:ascii="Times New Roman" w:hAnsi="Times New Roman" w:cs="Times New Roman"/>
          <w:b/>
        </w:rPr>
      </w:pPr>
      <w:r w:rsidRPr="00365928">
        <w:rPr>
          <w:rFonts w:ascii="Times New Roman" w:hAnsi="Times New Roman" w:cs="Times New Roman"/>
        </w:rPr>
        <w:t>Vevő</w:t>
      </w:r>
      <w:r w:rsidR="008B4FCE" w:rsidRPr="00365928">
        <w:rPr>
          <w:rFonts w:ascii="Times New Roman" w:hAnsi="Times New Roman" w:cs="Times New Roman"/>
        </w:rPr>
        <w:t>, mint Ajánlatkérő „</w:t>
      </w:r>
      <w:r w:rsidR="00365928">
        <w:rPr>
          <w:rFonts w:ascii="Times New Roman" w:hAnsi="Times New Roman" w:cs="Times New Roman"/>
        </w:rPr>
        <w:t>Tisztítószer</w:t>
      </w:r>
      <w:r w:rsidR="008B4FCE" w:rsidRPr="00365928">
        <w:rPr>
          <w:rFonts w:ascii="Times New Roman" w:hAnsi="Times New Roman" w:cs="Times New Roman"/>
        </w:rPr>
        <w:t xml:space="preserve"> </w:t>
      </w:r>
      <w:r w:rsidRPr="00365928">
        <w:rPr>
          <w:rFonts w:ascii="Times New Roman" w:hAnsi="Times New Roman" w:cs="Times New Roman"/>
        </w:rPr>
        <w:t>beszerzése</w:t>
      </w:r>
      <w:r w:rsidR="008B4FCE" w:rsidRPr="00365928">
        <w:rPr>
          <w:rFonts w:ascii="Times New Roman" w:hAnsi="Times New Roman" w:cs="Times New Roman"/>
        </w:rPr>
        <w:t xml:space="preserve">” tárgyban a hatályos Beszerzési és Közbeszerzési Szabályzata alapján a Polgári Törvénykönyvről szóló 2013. évi V. törvény (a továbbiakban: Ptk.) XIV. Fejezete szerinti versenyeztetési eljárást folytatott le (a továbbiakban: Eljárás), melyben </w:t>
      </w:r>
      <w:r w:rsidRPr="00365928">
        <w:rPr>
          <w:rFonts w:ascii="Times New Roman" w:hAnsi="Times New Roman" w:cs="Times New Roman"/>
        </w:rPr>
        <w:t>Eladó</w:t>
      </w:r>
      <w:r w:rsidR="008B4FCE" w:rsidRPr="00365928">
        <w:rPr>
          <w:rFonts w:ascii="Times New Roman" w:hAnsi="Times New Roman" w:cs="Times New Roman"/>
        </w:rPr>
        <w:t xml:space="preserve"> a jelen keretszerződéshez 1. sz</w:t>
      </w:r>
      <w:r w:rsidR="00A60D73">
        <w:rPr>
          <w:rFonts w:ascii="Times New Roman" w:hAnsi="Times New Roman" w:cs="Times New Roman"/>
        </w:rPr>
        <w:t>ámú</w:t>
      </w:r>
      <w:r w:rsidR="008B4FCE" w:rsidRPr="00365928">
        <w:rPr>
          <w:rFonts w:ascii="Times New Roman" w:hAnsi="Times New Roman" w:cs="Times New Roman"/>
        </w:rPr>
        <w:t xml:space="preserve"> mellékletként csatolt ajánlatot nyújtotta be. A versenyeztetési eljárásban hozott döntés alapján a</w:t>
      </w:r>
      <w:r w:rsidRPr="00365928">
        <w:rPr>
          <w:rFonts w:ascii="Times New Roman" w:hAnsi="Times New Roman" w:cs="Times New Roman"/>
        </w:rPr>
        <w:t xml:space="preserve">z Eladó </w:t>
      </w:r>
      <w:r w:rsidR="008B4FCE" w:rsidRPr="00365928">
        <w:rPr>
          <w:rFonts w:ascii="Times New Roman" w:hAnsi="Times New Roman" w:cs="Times New Roman"/>
        </w:rPr>
        <w:t xml:space="preserve">került nyertesként kiválasztásra, amely szerint Felek az alábbi </w:t>
      </w:r>
      <w:r w:rsidRPr="00365928">
        <w:rPr>
          <w:rFonts w:ascii="Times New Roman" w:hAnsi="Times New Roman" w:cs="Times New Roman"/>
        </w:rPr>
        <w:t>adásvételi</w:t>
      </w:r>
      <w:r w:rsidR="008B4FCE" w:rsidRPr="00365928">
        <w:rPr>
          <w:rFonts w:ascii="Times New Roman" w:hAnsi="Times New Roman" w:cs="Times New Roman"/>
        </w:rPr>
        <w:t xml:space="preserve"> keretszerződést (a továbbiakban: Szerződés) kötik meg.</w:t>
      </w:r>
    </w:p>
    <w:p w14:paraId="14D43855" w14:textId="0964A3EA" w:rsidR="00E53A02" w:rsidRPr="00365928" w:rsidRDefault="00E53A02" w:rsidP="00355263">
      <w:pPr>
        <w:spacing w:before="240" w:after="240" w:line="240" w:lineRule="auto"/>
        <w:jc w:val="center"/>
        <w:rPr>
          <w:rFonts w:ascii="Times New Roman" w:hAnsi="Times New Roman" w:cs="Times New Roman"/>
          <w:b/>
          <w:smallCaps/>
        </w:rPr>
      </w:pPr>
      <w:r w:rsidRPr="00365928">
        <w:rPr>
          <w:rFonts w:ascii="Times New Roman" w:hAnsi="Times New Roman" w:cs="Times New Roman"/>
          <w:b/>
          <w:smallCaps/>
        </w:rPr>
        <w:t>II.</w:t>
      </w:r>
      <w:r w:rsidR="005B6FD9" w:rsidRPr="00365928">
        <w:rPr>
          <w:rFonts w:ascii="Times New Roman" w:hAnsi="Times New Roman" w:cs="Times New Roman"/>
          <w:b/>
          <w:smallCaps/>
        </w:rPr>
        <w:t xml:space="preserve"> </w:t>
      </w:r>
      <w:r w:rsidRPr="00365928">
        <w:rPr>
          <w:rFonts w:ascii="Times New Roman" w:hAnsi="Times New Roman" w:cs="Times New Roman"/>
          <w:b/>
          <w:smallCaps/>
        </w:rPr>
        <w:t>A szerződés tárgya</w:t>
      </w:r>
    </w:p>
    <w:p w14:paraId="54831730" w14:textId="60622E38" w:rsidR="003B45BB" w:rsidRPr="00365928" w:rsidRDefault="0092438D" w:rsidP="004829F6">
      <w:pPr>
        <w:pStyle w:val="Listaszerbekezds"/>
        <w:numPr>
          <w:ilvl w:val="0"/>
          <w:numId w:val="2"/>
        </w:numPr>
        <w:spacing w:after="120" w:line="240" w:lineRule="auto"/>
        <w:ind w:left="425" w:hanging="425"/>
        <w:contextualSpacing w:val="0"/>
        <w:jc w:val="both"/>
        <w:rPr>
          <w:rFonts w:ascii="Times New Roman" w:hAnsi="Times New Roman" w:cs="Times New Roman"/>
        </w:rPr>
      </w:pPr>
      <w:r w:rsidRPr="00365928">
        <w:rPr>
          <w:rFonts w:ascii="Times New Roman" w:hAnsi="Times New Roman" w:cs="Times New Roman"/>
        </w:rPr>
        <w:t>Vevő</w:t>
      </w:r>
      <w:r w:rsidR="00776240" w:rsidRPr="00365928">
        <w:rPr>
          <w:rFonts w:ascii="Times New Roman" w:hAnsi="Times New Roman" w:cs="Times New Roman"/>
        </w:rPr>
        <w:t xml:space="preserve"> megrendeli, </w:t>
      </w:r>
      <w:r w:rsidRPr="00365928">
        <w:rPr>
          <w:rFonts w:ascii="Times New Roman" w:hAnsi="Times New Roman" w:cs="Times New Roman"/>
        </w:rPr>
        <w:t>az Eladó</w:t>
      </w:r>
      <w:r w:rsidR="00776240" w:rsidRPr="00365928">
        <w:rPr>
          <w:rFonts w:ascii="Times New Roman" w:hAnsi="Times New Roman" w:cs="Times New Roman"/>
        </w:rPr>
        <w:t xml:space="preserve"> elvállalja a jelen Szerződés 2. számú mellékletében rögzített </w:t>
      </w:r>
      <w:r w:rsidR="008606B1" w:rsidRPr="00365928">
        <w:rPr>
          <w:rFonts w:ascii="Times New Roman" w:hAnsi="Times New Roman" w:cs="Times New Roman"/>
        </w:rPr>
        <w:t xml:space="preserve">I. osztályú </w:t>
      </w:r>
      <w:r w:rsidR="00365928">
        <w:rPr>
          <w:rFonts w:ascii="Times New Roman" w:hAnsi="Times New Roman" w:cs="Times New Roman"/>
        </w:rPr>
        <w:t>tisztítószer</w:t>
      </w:r>
      <w:r w:rsidR="00776240" w:rsidRPr="00365928">
        <w:rPr>
          <w:rFonts w:ascii="Times New Roman" w:hAnsi="Times New Roman" w:cs="Times New Roman"/>
        </w:rPr>
        <w:t xml:space="preserve"> termékeknek (a továbbiakban: Termékek) a jelen Szerződés </w:t>
      </w:r>
      <w:r w:rsidR="00945FFB" w:rsidRPr="00365928">
        <w:rPr>
          <w:rFonts w:ascii="Times New Roman" w:hAnsi="Times New Roman" w:cs="Times New Roman"/>
        </w:rPr>
        <w:t>IV.1</w:t>
      </w:r>
      <w:r w:rsidR="007F64F3">
        <w:rPr>
          <w:rFonts w:ascii="Times New Roman" w:hAnsi="Times New Roman" w:cs="Times New Roman"/>
        </w:rPr>
        <w:t>8</w:t>
      </w:r>
      <w:r w:rsidR="00945FFB" w:rsidRPr="00365928">
        <w:rPr>
          <w:rFonts w:ascii="Times New Roman" w:hAnsi="Times New Roman" w:cs="Times New Roman"/>
        </w:rPr>
        <w:t>.</w:t>
      </w:r>
      <w:r w:rsidR="00776240" w:rsidRPr="00365928">
        <w:rPr>
          <w:rFonts w:ascii="Times New Roman" w:hAnsi="Times New Roman" w:cs="Times New Roman"/>
        </w:rPr>
        <w:t xml:space="preserve"> pontjában meghatározott </w:t>
      </w:r>
      <w:r w:rsidR="00761345" w:rsidRPr="00365928">
        <w:rPr>
          <w:rFonts w:ascii="Times New Roman" w:hAnsi="Times New Roman" w:cs="Times New Roman"/>
        </w:rPr>
        <w:t>szállítási</w:t>
      </w:r>
      <w:r w:rsidR="002B6A65" w:rsidRPr="00365928">
        <w:rPr>
          <w:rFonts w:ascii="Times New Roman" w:hAnsi="Times New Roman" w:cs="Times New Roman"/>
        </w:rPr>
        <w:t xml:space="preserve"> cím</w:t>
      </w:r>
      <w:r w:rsidR="00441D22">
        <w:rPr>
          <w:rFonts w:ascii="Times New Roman" w:hAnsi="Times New Roman" w:cs="Times New Roman"/>
        </w:rPr>
        <w:t>ekre</w:t>
      </w:r>
      <w:r w:rsidR="00776240" w:rsidRPr="00365928">
        <w:rPr>
          <w:rFonts w:ascii="Times New Roman" w:hAnsi="Times New Roman" w:cs="Times New Roman"/>
        </w:rPr>
        <w:t xml:space="preserve"> történő szállítását</w:t>
      </w:r>
      <w:r w:rsidRPr="00365928">
        <w:rPr>
          <w:rFonts w:ascii="Times New Roman" w:hAnsi="Times New Roman" w:cs="Times New Roman"/>
        </w:rPr>
        <w:t>, átadását,</w:t>
      </w:r>
      <w:r w:rsidR="00776240" w:rsidRPr="00365928">
        <w:rPr>
          <w:rFonts w:ascii="Times New Roman" w:hAnsi="Times New Roman" w:cs="Times New Roman"/>
        </w:rPr>
        <w:t xml:space="preserve"> </w:t>
      </w:r>
      <w:r w:rsidRPr="00365928">
        <w:rPr>
          <w:rFonts w:ascii="Times New Roman" w:hAnsi="Times New Roman" w:cs="Times New Roman"/>
        </w:rPr>
        <w:t>tulajdonjogának átruházását</w:t>
      </w:r>
      <w:r w:rsidR="00776240" w:rsidRPr="00365928">
        <w:rPr>
          <w:rFonts w:ascii="Times New Roman" w:hAnsi="Times New Roman" w:cs="Times New Roman"/>
        </w:rPr>
        <w:t xml:space="preserve"> a jelen Szerződésben foglaltak szerint, a </w:t>
      </w:r>
      <w:r w:rsidR="008916F1" w:rsidRPr="00365928">
        <w:rPr>
          <w:rFonts w:ascii="Times New Roman" w:hAnsi="Times New Roman" w:cs="Times New Roman"/>
        </w:rPr>
        <w:t>Vevő</w:t>
      </w:r>
      <w:r w:rsidR="00776240" w:rsidRPr="00365928">
        <w:rPr>
          <w:rFonts w:ascii="Times New Roman" w:hAnsi="Times New Roman" w:cs="Times New Roman"/>
        </w:rPr>
        <w:t xml:space="preserve"> eseti megrendelései</w:t>
      </w:r>
      <w:r w:rsidRPr="00365928">
        <w:rPr>
          <w:rFonts w:ascii="Times New Roman" w:hAnsi="Times New Roman" w:cs="Times New Roman"/>
        </w:rPr>
        <w:t xml:space="preserve"> </w:t>
      </w:r>
      <w:r w:rsidR="00945FFB" w:rsidRPr="00365928">
        <w:rPr>
          <w:rFonts w:ascii="Times New Roman" w:hAnsi="Times New Roman" w:cs="Times New Roman"/>
        </w:rPr>
        <w:t>alapján</w:t>
      </w:r>
      <w:r w:rsidR="00776240" w:rsidRPr="00365928">
        <w:rPr>
          <w:rFonts w:ascii="Times New Roman" w:hAnsi="Times New Roman" w:cs="Times New Roman"/>
        </w:rPr>
        <w:t xml:space="preserve">. </w:t>
      </w:r>
    </w:p>
    <w:p w14:paraId="509EA177" w14:textId="361A474A" w:rsidR="00A8487A" w:rsidRPr="00365928" w:rsidDel="008B4FCE" w:rsidRDefault="00510D26" w:rsidP="004E68D7">
      <w:pPr>
        <w:pStyle w:val="Listaszerbekezds"/>
        <w:numPr>
          <w:ilvl w:val="0"/>
          <w:numId w:val="2"/>
        </w:numPr>
        <w:spacing w:after="120" w:line="240" w:lineRule="auto"/>
        <w:ind w:left="425" w:hanging="425"/>
        <w:contextualSpacing w:val="0"/>
        <w:jc w:val="both"/>
        <w:rPr>
          <w:rFonts w:ascii="Times New Roman" w:hAnsi="Times New Roman" w:cs="Times New Roman"/>
        </w:rPr>
      </w:pPr>
      <w:r w:rsidRPr="00365928" w:rsidDel="008B4FCE">
        <w:rPr>
          <w:rFonts w:ascii="Times New Roman" w:hAnsi="Times New Roman" w:cs="Times New Roman"/>
        </w:rPr>
        <w:t xml:space="preserve">A </w:t>
      </w:r>
      <w:r w:rsidR="00491B23" w:rsidRPr="00365928">
        <w:rPr>
          <w:rFonts w:ascii="Times New Roman" w:hAnsi="Times New Roman" w:cs="Times New Roman"/>
        </w:rPr>
        <w:t>T</w:t>
      </w:r>
      <w:r w:rsidRPr="00365928" w:rsidDel="008B4FCE">
        <w:rPr>
          <w:rFonts w:ascii="Times New Roman" w:hAnsi="Times New Roman" w:cs="Times New Roman"/>
        </w:rPr>
        <w:t>ermékek egységárait a szerződés 1. számú melléklete tartalmazza.</w:t>
      </w:r>
      <w:r w:rsidRPr="00365928" w:rsidDel="008B4FCE">
        <w:rPr>
          <w:rFonts w:ascii="Times New Roman" w:eastAsia="Times New Roman" w:hAnsi="Times New Roman" w:cs="Times New Roman"/>
          <w:bCs/>
          <w:lang w:eastAsia="hu-HU"/>
        </w:rPr>
        <w:t xml:space="preserve"> </w:t>
      </w:r>
      <w:r w:rsidR="00D72398" w:rsidRPr="00365928" w:rsidDel="008B4FCE">
        <w:rPr>
          <w:rFonts w:ascii="Times New Roman" w:hAnsi="Times New Roman" w:cs="Times New Roman"/>
        </w:rPr>
        <w:t>Az ajánlatban</w:t>
      </w:r>
      <w:r w:rsidR="000B76D5" w:rsidRPr="00365928" w:rsidDel="008B4FCE">
        <w:rPr>
          <w:rFonts w:ascii="Times New Roman" w:hAnsi="Times New Roman" w:cs="Times New Roman"/>
        </w:rPr>
        <w:t xml:space="preserve"> foglalt árak </w:t>
      </w:r>
      <w:r w:rsidR="00601625" w:rsidRPr="00365928" w:rsidDel="008B4FCE">
        <w:rPr>
          <w:rFonts w:ascii="Times New Roman" w:hAnsi="Times New Roman" w:cs="Times New Roman"/>
        </w:rPr>
        <w:t>forint</w:t>
      </w:r>
      <w:r w:rsidR="000B76D5" w:rsidRPr="00365928" w:rsidDel="008B4FCE">
        <w:rPr>
          <w:rFonts w:ascii="Times New Roman" w:hAnsi="Times New Roman" w:cs="Times New Roman"/>
        </w:rPr>
        <w:t xml:space="preserve">ban kerültek feltüntetésre. Ezen árak a Szerződés hatályba lépését követően nem </w:t>
      </w:r>
      <w:r w:rsidR="00601625" w:rsidRPr="00365928" w:rsidDel="008B4FCE">
        <w:rPr>
          <w:rFonts w:ascii="Times New Roman" w:hAnsi="Times New Roman" w:cs="Times New Roman"/>
        </w:rPr>
        <w:t>emelkedhetnek.</w:t>
      </w:r>
    </w:p>
    <w:p w14:paraId="520BF6F2" w14:textId="16D765A5" w:rsidR="006A4FC7" w:rsidRPr="00365928" w:rsidDel="008B4FCE" w:rsidRDefault="00A8487A" w:rsidP="004E68D7">
      <w:pPr>
        <w:pStyle w:val="Listaszerbekezds"/>
        <w:numPr>
          <w:ilvl w:val="0"/>
          <w:numId w:val="2"/>
        </w:numPr>
        <w:spacing w:after="120" w:line="240" w:lineRule="auto"/>
        <w:ind w:left="425" w:hanging="425"/>
        <w:contextualSpacing w:val="0"/>
        <w:jc w:val="both"/>
        <w:rPr>
          <w:rFonts w:ascii="Times New Roman" w:hAnsi="Times New Roman" w:cs="Times New Roman"/>
          <w:color w:val="000000" w:themeColor="text1"/>
        </w:rPr>
      </w:pPr>
      <w:r w:rsidRPr="00365928" w:rsidDel="008B4FCE">
        <w:rPr>
          <w:rFonts w:ascii="Times New Roman" w:hAnsi="Times New Roman" w:cs="Times New Roman"/>
        </w:rPr>
        <w:t xml:space="preserve">A </w:t>
      </w:r>
      <w:r w:rsidR="00A57BE6" w:rsidRPr="00365928" w:rsidDel="008B4FCE">
        <w:rPr>
          <w:rFonts w:ascii="Times New Roman" w:hAnsi="Times New Roman" w:cs="Times New Roman"/>
        </w:rPr>
        <w:t>S</w:t>
      </w:r>
      <w:r w:rsidRPr="00365928" w:rsidDel="008B4FCE">
        <w:rPr>
          <w:rFonts w:ascii="Times New Roman" w:hAnsi="Times New Roman" w:cs="Times New Roman"/>
        </w:rPr>
        <w:t xml:space="preserve">zerződés keretösszege </w:t>
      </w:r>
      <w:r w:rsidR="00D0663F">
        <w:rPr>
          <w:rFonts w:ascii="Times New Roman" w:hAnsi="Times New Roman" w:cs="Times New Roman"/>
        </w:rPr>
        <w:t xml:space="preserve">nettó </w:t>
      </w:r>
      <w:r w:rsidR="000F5846">
        <w:rPr>
          <w:rStyle w:val="Kiemels2"/>
          <w:rFonts w:ascii="Times New Roman" w:hAnsi="Times New Roman" w:cs="Times New Roman"/>
          <w:color w:val="212529"/>
          <w:shd w:val="clear" w:color="auto" w:fill="FFFFFF"/>
        </w:rPr>
        <w:t>4.724.409</w:t>
      </w:r>
      <w:r w:rsidR="000F5846" w:rsidRPr="00365928">
        <w:rPr>
          <w:rFonts w:ascii="Times New Roman" w:hAnsi="Times New Roman" w:cs="Times New Roman"/>
          <w:b/>
          <w:bCs/>
        </w:rPr>
        <w:t xml:space="preserve">,- </w:t>
      </w:r>
      <w:r w:rsidR="000F5846" w:rsidRPr="00365928" w:rsidDel="008B4FCE">
        <w:rPr>
          <w:rFonts w:ascii="Times New Roman" w:hAnsi="Times New Roman" w:cs="Times New Roman"/>
          <w:b/>
          <w:bCs/>
        </w:rPr>
        <w:t>Ft</w:t>
      </w:r>
      <w:r w:rsidR="000F5846" w:rsidRPr="00365928">
        <w:rPr>
          <w:rFonts w:ascii="Times New Roman" w:hAnsi="Times New Roman" w:cs="Times New Roman"/>
          <w:b/>
          <w:bCs/>
        </w:rPr>
        <w:t xml:space="preserve"> </w:t>
      </w:r>
      <w:r w:rsidR="000F5846" w:rsidRPr="00365928" w:rsidDel="008B4FCE">
        <w:rPr>
          <w:rFonts w:ascii="Times New Roman" w:hAnsi="Times New Roman" w:cs="Times New Roman"/>
          <w:b/>
          <w:bCs/>
        </w:rPr>
        <w:t xml:space="preserve">+ </w:t>
      </w:r>
      <w:r w:rsidR="000F5846" w:rsidRPr="00365928">
        <w:rPr>
          <w:rFonts w:ascii="Times New Roman" w:hAnsi="Times New Roman" w:cs="Times New Roman"/>
          <w:b/>
          <w:bCs/>
        </w:rPr>
        <w:t>ÁFA</w:t>
      </w:r>
      <w:r w:rsidR="000F5846">
        <w:rPr>
          <w:rFonts w:ascii="Times New Roman" w:hAnsi="Times New Roman" w:cs="Times New Roman"/>
          <w:b/>
          <w:bCs/>
        </w:rPr>
        <w:t xml:space="preserve"> (nettó négymillió-hétszázhuszonnégyezer-négyszázkilenc forint plusz általános forgalmi adó), azaz bruttó </w:t>
      </w:r>
      <w:proofErr w:type="gramStart"/>
      <w:r w:rsidR="000F5846">
        <w:rPr>
          <w:rFonts w:ascii="Times New Roman" w:hAnsi="Times New Roman" w:cs="Times New Roman"/>
          <w:b/>
          <w:bCs/>
        </w:rPr>
        <w:t>6.000.000</w:t>
      </w:r>
      <w:r w:rsidR="000A64ED">
        <w:rPr>
          <w:rFonts w:ascii="Times New Roman" w:hAnsi="Times New Roman" w:cs="Times New Roman"/>
          <w:b/>
          <w:bCs/>
        </w:rPr>
        <w:t>,</w:t>
      </w:r>
      <w:r w:rsidR="000F5846">
        <w:rPr>
          <w:rFonts w:ascii="Times New Roman" w:hAnsi="Times New Roman" w:cs="Times New Roman"/>
          <w:b/>
          <w:bCs/>
        </w:rPr>
        <w:t>-</w:t>
      </w:r>
      <w:proofErr w:type="gramEnd"/>
      <w:r w:rsidR="000F5846">
        <w:rPr>
          <w:rFonts w:ascii="Times New Roman" w:hAnsi="Times New Roman" w:cs="Times New Roman"/>
          <w:b/>
          <w:bCs/>
        </w:rPr>
        <w:t xml:space="preserve"> Ft (azaz bruttó hatmillió forint)</w:t>
      </w:r>
      <w:r w:rsidR="0092438D" w:rsidRPr="00365928">
        <w:rPr>
          <w:rFonts w:ascii="Times New Roman" w:hAnsi="Times New Roman" w:cs="Times New Roman"/>
          <w:b/>
          <w:bCs/>
        </w:rPr>
        <w:t>.</w:t>
      </w:r>
      <w:r w:rsidR="007B6A46" w:rsidRPr="00365928" w:rsidDel="008B4FCE">
        <w:rPr>
          <w:rFonts w:ascii="Times New Roman" w:hAnsi="Times New Roman" w:cs="Times New Roman"/>
          <w:b/>
          <w:bCs/>
        </w:rPr>
        <w:t xml:space="preserve"> </w:t>
      </w:r>
      <w:r w:rsidR="0092438D" w:rsidRPr="00365928">
        <w:rPr>
          <w:rFonts w:ascii="Times New Roman" w:hAnsi="Times New Roman" w:cs="Times New Roman"/>
        </w:rPr>
        <w:t>Felek rögzítik, hogy a</w:t>
      </w:r>
      <w:r w:rsidR="000B5B32" w:rsidRPr="00365928" w:rsidDel="008B4FCE">
        <w:rPr>
          <w:rFonts w:ascii="Times New Roman" w:hAnsi="Times New Roman" w:cs="Times New Roman"/>
        </w:rPr>
        <w:t xml:space="preserve"> </w:t>
      </w:r>
      <w:r w:rsidR="00430BEA" w:rsidRPr="00365928" w:rsidDel="008B4FCE">
        <w:rPr>
          <w:rFonts w:ascii="Times New Roman" w:hAnsi="Times New Roman" w:cs="Times New Roman"/>
        </w:rPr>
        <w:t xml:space="preserve">Vevő </w:t>
      </w:r>
      <w:r w:rsidR="00D25BC0" w:rsidRPr="00365928" w:rsidDel="008B4FCE">
        <w:rPr>
          <w:rFonts w:ascii="Times New Roman" w:hAnsi="Times New Roman" w:cs="Times New Roman"/>
        </w:rPr>
        <w:t xml:space="preserve">nem </w:t>
      </w:r>
      <w:r w:rsidRPr="00365928" w:rsidDel="008B4FCE">
        <w:rPr>
          <w:rFonts w:ascii="Times New Roman" w:hAnsi="Times New Roman" w:cs="Times New Roman"/>
        </w:rPr>
        <w:t>vállal lehívási kötelezettséget</w:t>
      </w:r>
      <w:r w:rsidR="007F18C5" w:rsidRPr="00365928" w:rsidDel="008B4FCE">
        <w:rPr>
          <w:rFonts w:ascii="Times New Roman" w:hAnsi="Times New Roman" w:cs="Times New Roman"/>
        </w:rPr>
        <w:t xml:space="preserve"> a keretösszeg erejéig</w:t>
      </w:r>
      <w:r w:rsidR="0092438D" w:rsidRPr="00365928">
        <w:rPr>
          <w:rFonts w:ascii="Times New Roman" w:hAnsi="Times New Roman" w:cs="Times New Roman"/>
        </w:rPr>
        <w:t xml:space="preserve">, azaz a </w:t>
      </w:r>
      <w:r w:rsidR="0024187A" w:rsidRPr="00365928" w:rsidDel="008B4FCE">
        <w:rPr>
          <w:rFonts w:ascii="Times New Roman" w:hAnsi="Times New Roman" w:cs="Times New Roman"/>
        </w:rPr>
        <w:t>Vevő</w:t>
      </w:r>
      <w:r w:rsidRPr="00365928" w:rsidDel="008B4FCE">
        <w:rPr>
          <w:rFonts w:ascii="Times New Roman" w:hAnsi="Times New Roman" w:cs="Times New Roman"/>
        </w:rPr>
        <w:t xml:space="preserve"> </w:t>
      </w:r>
      <w:r w:rsidR="00D25BC0" w:rsidRPr="00365928" w:rsidDel="008B4FCE">
        <w:rPr>
          <w:rFonts w:ascii="Times New Roman" w:hAnsi="Times New Roman" w:cs="Times New Roman"/>
        </w:rPr>
        <w:t xml:space="preserve">nem köteles </w:t>
      </w:r>
      <w:r w:rsidRPr="00365928" w:rsidDel="008B4FCE">
        <w:rPr>
          <w:rFonts w:ascii="Times New Roman" w:hAnsi="Times New Roman" w:cs="Times New Roman"/>
        </w:rPr>
        <w:t xml:space="preserve">a </w:t>
      </w:r>
      <w:r w:rsidR="00160088" w:rsidRPr="00365928" w:rsidDel="008B4FCE">
        <w:rPr>
          <w:rFonts w:ascii="Times New Roman" w:hAnsi="Times New Roman" w:cs="Times New Roman"/>
        </w:rPr>
        <w:t xml:space="preserve">jelen pontban rögzített </w:t>
      </w:r>
      <w:r w:rsidRPr="00365928" w:rsidDel="008B4FCE">
        <w:rPr>
          <w:rFonts w:ascii="Times New Roman" w:hAnsi="Times New Roman" w:cs="Times New Roman"/>
        </w:rPr>
        <w:t>keretösszeg</w:t>
      </w:r>
      <w:r w:rsidR="00160088" w:rsidRPr="00365928" w:rsidDel="008B4FCE">
        <w:rPr>
          <w:rFonts w:ascii="Times New Roman" w:hAnsi="Times New Roman" w:cs="Times New Roman"/>
        </w:rPr>
        <w:t>et kimeríteni</w:t>
      </w:r>
      <w:r w:rsidRPr="00365928" w:rsidDel="008B4FCE">
        <w:rPr>
          <w:rFonts w:ascii="Times New Roman" w:hAnsi="Times New Roman" w:cs="Times New Roman"/>
        </w:rPr>
        <w:t>.</w:t>
      </w:r>
      <w:r w:rsidR="00102E07" w:rsidRPr="00365928" w:rsidDel="008B4FCE">
        <w:rPr>
          <w:rFonts w:ascii="Times New Roman" w:hAnsi="Times New Roman" w:cs="Times New Roman"/>
        </w:rPr>
        <w:t xml:space="preserve"> </w:t>
      </w:r>
    </w:p>
    <w:p w14:paraId="10AC6240" w14:textId="3CA11F31" w:rsidR="00623A34" w:rsidRDefault="004621E8" w:rsidP="004E68D7">
      <w:pPr>
        <w:pStyle w:val="Listaszerbekezds"/>
        <w:numPr>
          <w:ilvl w:val="0"/>
          <w:numId w:val="2"/>
        </w:numPr>
        <w:spacing w:after="120" w:line="240" w:lineRule="auto"/>
        <w:ind w:left="425" w:hanging="425"/>
        <w:contextualSpacing w:val="0"/>
        <w:jc w:val="both"/>
        <w:rPr>
          <w:rFonts w:ascii="Times New Roman" w:hAnsi="Times New Roman" w:cs="Times New Roman"/>
          <w:color w:val="000000" w:themeColor="text1"/>
        </w:rPr>
      </w:pPr>
      <w:r w:rsidRPr="00365928">
        <w:rPr>
          <w:rFonts w:ascii="Times New Roman" w:hAnsi="Times New Roman" w:cs="Times New Roman"/>
          <w:bCs/>
          <w:color w:val="000000" w:themeColor="text1"/>
        </w:rPr>
        <w:t>Termékváltás lehetősége:</w:t>
      </w:r>
      <w:r w:rsidR="006C4B49" w:rsidRPr="00365928">
        <w:rPr>
          <w:rFonts w:ascii="Times New Roman" w:hAnsi="Times New Roman" w:cs="Times New Roman"/>
          <w:color w:val="000000" w:themeColor="text1"/>
        </w:rPr>
        <w:t xml:space="preserve"> Amennyiben a Szerződés szerinti </w:t>
      </w:r>
      <w:r w:rsidR="008606B1" w:rsidRPr="00365928">
        <w:rPr>
          <w:rFonts w:ascii="Times New Roman" w:hAnsi="Times New Roman" w:cs="Times New Roman"/>
          <w:color w:val="000000" w:themeColor="text1"/>
        </w:rPr>
        <w:t>Termékek</w:t>
      </w:r>
      <w:r w:rsidR="0092438D" w:rsidRPr="00365928">
        <w:rPr>
          <w:rFonts w:ascii="Times New Roman" w:hAnsi="Times New Roman" w:cs="Times New Roman"/>
          <w:color w:val="000000" w:themeColor="text1"/>
        </w:rPr>
        <w:t xml:space="preserve"> </w:t>
      </w:r>
      <w:r w:rsidR="006C4B49" w:rsidRPr="00365928">
        <w:rPr>
          <w:rFonts w:ascii="Times New Roman" w:hAnsi="Times New Roman" w:cs="Times New Roman"/>
          <w:color w:val="000000" w:themeColor="text1"/>
        </w:rPr>
        <w:t>forgalmazás</w:t>
      </w:r>
      <w:r w:rsidR="00423BEF" w:rsidRPr="00365928">
        <w:rPr>
          <w:rFonts w:ascii="Times New Roman" w:hAnsi="Times New Roman" w:cs="Times New Roman"/>
          <w:color w:val="000000" w:themeColor="text1"/>
        </w:rPr>
        <w:t>a</w:t>
      </w:r>
      <w:r w:rsidR="006C4B49" w:rsidRPr="00365928">
        <w:rPr>
          <w:rFonts w:ascii="Times New Roman" w:hAnsi="Times New Roman" w:cs="Times New Roman"/>
          <w:color w:val="000000" w:themeColor="text1"/>
        </w:rPr>
        <w:t xml:space="preserve"> vagy gyártása</w:t>
      </w:r>
      <w:r w:rsidR="00423BEF" w:rsidRPr="00365928">
        <w:rPr>
          <w:rFonts w:ascii="Times New Roman" w:hAnsi="Times New Roman" w:cs="Times New Roman"/>
          <w:color w:val="000000" w:themeColor="text1"/>
        </w:rPr>
        <w:t xml:space="preserve">, </w:t>
      </w:r>
      <w:r w:rsidR="006C4B49" w:rsidRPr="00365928">
        <w:rPr>
          <w:rFonts w:ascii="Times New Roman" w:hAnsi="Times New Roman" w:cs="Times New Roman"/>
          <w:color w:val="000000" w:themeColor="text1"/>
        </w:rPr>
        <w:t>elérhetősége</w:t>
      </w:r>
      <w:r w:rsidR="00423BEF" w:rsidRPr="00365928">
        <w:rPr>
          <w:rFonts w:ascii="Times New Roman" w:hAnsi="Times New Roman" w:cs="Times New Roman"/>
          <w:color w:val="000000" w:themeColor="text1"/>
        </w:rPr>
        <w:t xml:space="preserve">, </w:t>
      </w:r>
      <w:proofErr w:type="spellStart"/>
      <w:r w:rsidR="006C4B49" w:rsidRPr="00365928">
        <w:rPr>
          <w:rFonts w:ascii="Times New Roman" w:hAnsi="Times New Roman" w:cs="Times New Roman"/>
          <w:color w:val="000000" w:themeColor="text1"/>
        </w:rPr>
        <w:t>beszerezhetősége</w:t>
      </w:r>
      <w:proofErr w:type="spellEnd"/>
      <w:r w:rsidR="006C4B49" w:rsidRPr="00365928">
        <w:rPr>
          <w:rFonts w:ascii="Times New Roman" w:hAnsi="Times New Roman" w:cs="Times New Roman"/>
          <w:color w:val="000000" w:themeColor="text1"/>
        </w:rPr>
        <w:t xml:space="preserve"> a Szerződés hatály</w:t>
      </w:r>
      <w:r w:rsidR="00793912" w:rsidRPr="00365928">
        <w:rPr>
          <w:rFonts w:ascii="Times New Roman" w:hAnsi="Times New Roman" w:cs="Times New Roman"/>
          <w:color w:val="000000" w:themeColor="text1"/>
        </w:rPr>
        <w:t>b</w:t>
      </w:r>
      <w:r w:rsidR="006C4B49" w:rsidRPr="00365928">
        <w:rPr>
          <w:rFonts w:ascii="Times New Roman" w:hAnsi="Times New Roman" w:cs="Times New Roman"/>
          <w:color w:val="000000" w:themeColor="text1"/>
        </w:rPr>
        <w:t>a</w:t>
      </w:r>
      <w:r w:rsidR="00793912" w:rsidRPr="00365928">
        <w:rPr>
          <w:rFonts w:ascii="Times New Roman" w:hAnsi="Times New Roman" w:cs="Times New Roman"/>
          <w:color w:val="000000" w:themeColor="text1"/>
        </w:rPr>
        <w:t xml:space="preserve"> lépését követően, annak hatálya</w:t>
      </w:r>
      <w:r w:rsidR="006C4B49" w:rsidRPr="00365928">
        <w:rPr>
          <w:rFonts w:ascii="Times New Roman" w:hAnsi="Times New Roman" w:cs="Times New Roman"/>
          <w:color w:val="000000" w:themeColor="text1"/>
        </w:rPr>
        <w:t xml:space="preserve"> alatt megszűnik, Eladó jogosult más gyártmányú/típusú </w:t>
      </w:r>
      <w:r w:rsidR="00C377EA">
        <w:rPr>
          <w:rFonts w:ascii="Times New Roman" w:hAnsi="Times New Roman" w:cs="Times New Roman"/>
          <w:color w:val="000000" w:themeColor="text1"/>
        </w:rPr>
        <w:t xml:space="preserve">tisztítószer </w:t>
      </w:r>
      <w:r w:rsidR="0092438D" w:rsidRPr="00365928">
        <w:rPr>
          <w:rFonts w:ascii="Times New Roman" w:hAnsi="Times New Roman" w:cs="Times New Roman"/>
          <w:color w:val="000000" w:themeColor="text1"/>
        </w:rPr>
        <w:t xml:space="preserve">terméket </w:t>
      </w:r>
      <w:r w:rsidR="00393D0F" w:rsidRPr="00365928">
        <w:rPr>
          <w:rFonts w:ascii="Times New Roman" w:hAnsi="Times New Roman" w:cs="Times New Roman"/>
          <w:color w:val="000000" w:themeColor="text1"/>
        </w:rPr>
        <w:t xml:space="preserve">felajánlani teljesítésre, amennyiben annak egyenértékűsége Eladó által igazolásra kerül. Egyenértékűség alatt Felek azt értik, hogy az eredeti, ajánlatban szereplő </w:t>
      </w:r>
      <w:r w:rsidR="00C377EA">
        <w:rPr>
          <w:rFonts w:ascii="Times New Roman" w:hAnsi="Times New Roman" w:cs="Times New Roman"/>
          <w:color w:val="000000" w:themeColor="text1"/>
        </w:rPr>
        <w:t>tisztítószer</w:t>
      </w:r>
      <w:r w:rsidR="0092438D" w:rsidRPr="00365928">
        <w:rPr>
          <w:rFonts w:ascii="Times New Roman" w:hAnsi="Times New Roman" w:cs="Times New Roman"/>
          <w:color w:val="000000" w:themeColor="text1"/>
        </w:rPr>
        <w:t xml:space="preserve"> </w:t>
      </w:r>
      <w:r w:rsidR="00393D0F" w:rsidRPr="00365928">
        <w:rPr>
          <w:rFonts w:ascii="Times New Roman" w:hAnsi="Times New Roman" w:cs="Times New Roman"/>
          <w:color w:val="000000" w:themeColor="text1"/>
        </w:rPr>
        <w:t>helyett felajánlott</w:t>
      </w:r>
      <w:r w:rsidR="0092438D" w:rsidRPr="00365928">
        <w:rPr>
          <w:rFonts w:ascii="Times New Roman" w:hAnsi="Times New Roman" w:cs="Times New Roman"/>
          <w:color w:val="000000" w:themeColor="text1"/>
        </w:rPr>
        <w:t xml:space="preserve"> </w:t>
      </w:r>
      <w:r w:rsidR="00C377EA">
        <w:rPr>
          <w:rFonts w:ascii="Times New Roman" w:hAnsi="Times New Roman" w:cs="Times New Roman"/>
          <w:color w:val="000000" w:themeColor="text1"/>
        </w:rPr>
        <w:t>tisztítószer</w:t>
      </w:r>
      <w:r w:rsidR="0092438D" w:rsidRPr="00365928">
        <w:rPr>
          <w:rFonts w:ascii="Times New Roman" w:hAnsi="Times New Roman" w:cs="Times New Roman"/>
          <w:color w:val="000000" w:themeColor="text1"/>
        </w:rPr>
        <w:t xml:space="preserve"> </w:t>
      </w:r>
      <w:r w:rsidR="00393D0F" w:rsidRPr="00365928">
        <w:rPr>
          <w:rFonts w:ascii="Times New Roman" w:hAnsi="Times New Roman" w:cs="Times New Roman"/>
          <w:color w:val="000000" w:themeColor="text1"/>
        </w:rPr>
        <w:t xml:space="preserve">műszaki paraméterei megegyeznek, vagy jobbak az eredeti </w:t>
      </w:r>
      <w:r w:rsidR="00C377EA">
        <w:rPr>
          <w:rFonts w:ascii="Times New Roman" w:hAnsi="Times New Roman" w:cs="Times New Roman"/>
          <w:color w:val="000000" w:themeColor="text1"/>
        </w:rPr>
        <w:t>tisztítószernél</w:t>
      </w:r>
      <w:r w:rsidR="00393D0F" w:rsidRPr="00365928">
        <w:rPr>
          <w:rFonts w:ascii="Times New Roman" w:hAnsi="Times New Roman" w:cs="Times New Roman"/>
          <w:color w:val="000000" w:themeColor="text1"/>
        </w:rPr>
        <w:t>.</w:t>
      </w:r>
    </w:p>
    <w:p w14:paraId="7BA8E180" w14:textId="77777777" w:rsidR="000B5564" w:rsidRDefault="000B5564" w:rsidP="000B5564">
      <w:pPr>
        <w:spacing w:after="120" w:line="240" w:lineRule="auto"/>
        <w:jc w:val="both"/>
        <w:rPr>
          <w:rFonts w:ascii="Times New Roman" w:hAnsi="Times New Roman" w:cs="Times New Roman"/>
          <w:color w:val="000000" w:themeColor="text1"/>
        </w:rPr>
      </w:pPr>
    </w:p>
    <w:p w14:paraId="22466C1B" w14:textId="576882BD" w:rsidR="00E53A02" w:rsidRPr="00365928" w:rsidRDefault="00E53A02" w:rsidP="00355263">
      <w:pPr>
        <w:spacing w:before="240" w:after="240" w:line="240" w:lineRule="auto"/>
        <w:jc w:val="center"/>
        <w:rPr>
          <w:rFonts w:ascii="Times New Roman" w:hAnsi="Times New Roman" w:cs="Times New Roman"/>
          <w:b/>
          <w:smallCaps/>
          <w:color w:val="000000" w:themeColor="text1"/>
        </w:rPr>
      </w:pPr>
      <w:r w:rsidRPr="00365928">
        <w:rPr>
          <w:rFonts w:ascii="Times New Roman" w:hAnsi="Times New Roman" w:cs="Times New Roman"/>
          <w:b/>
          <w:smallCaps/>
          <w:color w:val="000000" w:themeColor="text1"/>
        </w:rPr>
        <w:lastRenderedPageBreak/>
        <w:t>III.</w:t>
      </w:r>
      <w:r w:rsidR="005B6FD9" w:rsidRPr="00365928">
        <w:rPr>
          <w:rFonts w:ascii="Times New Roman" w:hAnsi="Times New Roman" w:cs="Times New Roman"/>
          <w:b/>
          <w:smallCaps/>
          <w:color w:val="000000" w:themeColor="text1"/>
        </w:rPr>
        <w:t xml:space="preserve"> </w:t>
      </w:r>
      <w:r w:rsidRPr="00365928">
        <w:rPr>
          <w:rFonts w:ascii="Times New Roman" w:hAnsi="Times New Roman" w:cs="Times New Roman"/>
          <w:b/>
          <w:smallCaps/>
          <w:color w:val="000000" w:themeColor="text1"/>
        </w:rPr>
        <w:t>A Felek jogai és kötelezettségei</w:t>
      </w:r>
    </w:p>
    <w:p w14:paraId="25744897" w14:textId="110CAE24" w:rsidR="008161BA" w:rsidRPr="00365928" w:rsidRDefault="00E53A02" w:rsidP="004E68D7">
      <w:pPr>
        <w:pStyle w:val="Listaszerbekezds"/>
        <w:numPr>
          <w:ilvl w:val="0"/>
          <w:numId w:val="3"/>
        </w:numPr>
        <w:spacing w:after="120" w:line="240" w:lineRule="auto"/>
        <w:ind w:left="425" w:hanging="425"/>
        <w:contextualSpacing w:val="0"/>
        <w:jc w:val="both"/>
        <w:rPr>
          <w:rFonts w:ascii="Times New Roman" w:hAnsi="Times New Roman" w:cs="Times New Roman"/>
          <w:color w:val="000000" w:themeColor="text1"/>
        </w:rPr>
      </w:pPr>
      <w:r w:rsidRPr="00365928">
        <w:rPr>
          <w:rFonts w:ascii="Times New Roman" w:hAnsi="Times New Roman" w:cs="Times New Roman"/>
          <w:color w:val="000000" w:themeColor="text1"/>
        </w:rPr>
        <w:t>Felek kölcsönösen és egybehangzóan kijelentik, hogy Vevő a jelen Szerződés teljesítéséhez szükséges minőségi</w:t>
      </w:r>
      <w:r w:rsidR="005D2BFD">
        <w:rPr>
          <w:rFonts w:ascii="Times New Roman" w:hAnsi="Times New Roman" w:cs="Times New Roman"/>
          <w:color w:val="000000" w:themeColor="text1"/>
        </w:rPr>
        <w:t xml:space="preserve"> és</w:t>
      </w:r>
      <w:r w:rsidRPr="00365928">
        <w:rPr>
          <w:rFonts w:ascii="Times New Roman" w:hAnsi="Times New Roman" w:cs="Times New Roman"/>
          <w:color w:val="000000" w:themeColor="text1"/>
        </w:rPr>
        <w:t xml:space="preserve"> funkcionális követelményeket a </w:t>
      </w:r>
      <w:r w:rsidR="00381D6F" w:rsidRPr="00365928">
        <w:rPr>
          <w:rFonts w:ascii="Times New Roman" w:hAnsi="Times New Roman" w:cs="Times New Roman"/>
          <w:color w:val="000000" w:themeColor="text1"/>
        </w:rPr>
        <w:t>Beszerzési</w:t>
      </w:r>
      <w:r w:rsidRPr="00365928">
        <w:rPr>
          <w:rFonts w:ascii="Times New Roman" w:hAnsi="Times New Roman" w:cs="Times New Roman"/>
          <w:color w:val="000000" w:themeColor="text1"/>
        </w:rPr>
        <w:t xml:space="preserve"> </w:t>
      </w:r>
      <w:r w:rsidR="004777A2" w:rsidRPr="00365928">
        <w:rPr>
          <w:rFonts w:ascii="Times New Roman" w:hAnsi="Times New Roman" w:cs="Times New Roman"/>
          <w:color w:val="000000" w:themeColor="text1"/>
        </w:rPr>
        <w:t>e</w:t>
      </w:r>
      <w:r w:rsidRPr="00365928">
        <w:rPr>
          <w:rFonts w:ascii="Times New Roman" w:hAnsi="Times New Roman" w:cs="Times New Roman"/>
          <w:color w:val="000000" w:themeColor="text1"/>
        </w:rPr>
        <w:t>ljáráshoz készített ajánlat</w:t>
      </w:r>
      <w:r w:rsidR="008161BA" w:rsidRPr="00365928">
        <w:rPr>
          <w:rFonts w:ascii="Times New Roman" w:hAnsi="Times New Roman" w:cs="Times New Roman"/>
          <w:color w:val="000000" w:themeColor="text1"/>
        </w:rPr>
        <w:t>i</w:t>
      </w:r>
      <w:r w:rsidRPr="00365928">
        <w:rPr>
          <w:rFonts w:ascii="Times New Roman" w:hAnsi="Times New Roman" w:cs="Times New Roman"/>
          <w:color w:val="000000" w:themeColor="text1"/>
        </w:rPr>
        <w:t xml:space="preserve"> felhívásban és egyéb dokumentumokban hiánytalan</w:t>
      </w:r>
      <w:r w:rsidR="00102D1D" w:rsidRPr="00365928">
        <w:rPr>
          <w:rFonts w:ascii="Times New Roman" w:hAnsi="Times New Roman" w:cs="Times New Roman"/>
          <w:color w:val="000000" w:themeColor="text1"/>
        </w:rPr>
        <w:t>u</w:t>
      </w:r>
      <w:r w:rsidRPr="00365928">
        <w:rPr>
          <w:rFonts w:ascii="Times New Roman" w:hAnsi="Times New Roman" w:cs="Times New Roman"/>
          <w:color w:val="000000" w:themeColor="text1"/>
        </w:rPr>
        <w:t>l megadta.</w:t>
      </w:r>
    </w:p>
    <w:p w14:paraId="7B10690F" w14:textId="1CC4B222" w:rsidR="001B54A5" w:rsidRPr="00365928" w:rsidRDefault="001B54A5" w:rsidP="004E68D7">
      <w:pPr>
        <w:pStyle w:val="Listaszerbekezds"/>
        <w:numPr>
          <w:ilvl w:val="0"/>
          <w:numId w:val="3"/>
        </w:numPr>
        <w:spacing w:after="120" w:line="240" w:lineRule="auto"/>
        <w:ind w:left="425" w:hanging="425"/>
        <w:contextualSpacing w:val="0"/>
        <w:jc w:val="both"/>
        <w:rPr>
          <w:rFonts w:ascii="Times New Roman" w:hAnsi="Times New Roman" w:cs="Times New Roman"/>
          <w:color w:val="000000" w:themeColor="text1"/>
        </w:rPr>
      </w:pPr>
      <w:r w:rsidRPr="00365928">
        <w:rPr>
          <w:rFonts w:ascii="Times New Roman" w:hAnsi="Times New Roman" w:cs="Times New Roman"/>
          <w:color w:val="000000" w:themeColor="text1"/>
        </w:rPr>
        <w:t xml:space="preserve">Eladó </w:t>
      </w:r>
      <w:r w:rsidR="00A7466C" w:rsidRPr="00365928">
        <w:rPr>
          <w:rFonts w:ascii="Times New Roman" w:hAnsi="Times New Roman" w:cs="Times New Roman"/>
          <w:b/>
          <w:bCs/>
          <w:color w:val="000000" w:themeColor="text1"/>
        </w:rPr>
        <w:t>az eseti megrendelésben foglaltak szerint</w:t>
      </w:r>
      <w:r w:rsidR="00A7466C" w:rsidRPr="00365928">
        <w:rPr>
          <w:rFonts w:ascii="Times New Roman" w:hAnsi="Times New Roman" w:cs="Times New Roman"/>
          <w:color w:val="000000" w:themeColor="text1"/>
        </w:rPr>
        <w:t xml:space="preserve"> </w:t>
      </w:r>
      <w:r w:rsidRPr="00365928">
        <w:rPr>
          <w:rFonts w:ascii="Times New Roman" w:hAnsi="Times New Roman" w:cs="Times New Roman"/>
          <w:color w:val="000000" w:themeColor="text1"/>
        </w:rPr>
        <w:t>a</w:t>
      </w:r>
      <w:r w:rsidR="00491B23" w:rsidRPr="00365928">
        <w:rPr>
          <w:rFonts w:ascii="Times New Roman" w:hAnsi="Times New Roman" w:cs="Times New Roman"/>
          <w:color w:val="000000" w:themeColor="text1"/>
        </w:rPr>
        <w:t xml:space="preserve"> Termékek </w:t>
      </w:r>
      <w:r w:rsidRPr="00365928">
        <w:rPr>
          <w:rFonts w:ascii="Times New Roman" w:hAnsi="Times New Roman" w:cs="Times New Roman"/>
          <w:color w:val="000000" w:themeColor="text1"/>
        </w:rPr>
        <w:t xml:space="preserve">tulajdonjogának átruházására és </w:t>
      </w:r>
      <w:bookmarkStart w:id="0" w:name="_Hlk5713095"/>
      <w:r w:rsidR="00381D6F" w:rsidRPr="00365928">
        <w:rPr>
          <w:rFonts w:ascii="Times New Roman" w:hAnsi="Times New Roman" w:cs="Times New Roman"/>
          <w:color w:val="000000" w:themeColor="text1"/>
        </w:rPr>
        <w:t xml:space="preserve">azok </w:t>
      </w:r>
      <w:r w:rsidR="000417A9" w:rsidRPr="00365928">
        <w:rPr>
          <w:rFonts w:ascii="Times New Roman" w:hAnsi="Times New Roman" w:cs="Times New Roman"/>
          <w:color w:val="000000" w:themeColor="text1"/>
        </w:rPr>
        <w:t xml:space="preserve">IV. </w:t>
      </w:r>
      <w:r w:rsidR="007F64F3">
        <w:rPr>
          <w:rFonts w:ascii="Times New Roman" w:hAnsi="Times New Roman" w:cs="Times New Roman"/>
          <w:color w:val="000000" w:themeColor="text1"/>
        </w:rPr>
        <w:t>18.</w:t>
      </w:r>
      <w:r w:rsidR="00085178" w:rsidRPr="00365928">
        <w:rPr>
          <w:rFonts w:ascii="Times New Roman" w:hAnsi="Times New Roman" w:cs="Times New Roman"/>
          <w:color w:val="000000" w:themeColor="text1"/>
        </w:rPr>
        <w:t xml:space="preserve"> pontban megjelölt</w:t>
      </w:r>
      <w:r w:rsidR="00381D6F" w:rsidRPr="00365928">
        <w:rPr>
          <w:rFonts w:ascii="Times New Roman" w:hAnsi="Times New Roman" w:cs="Times New Roman"/>
          <w:color w:val="000000" w:themeColor="text1"/>
        </w:rPr>
        <w:t xml:space="preserve"> címen </w:t>
      </w:r>
      <w:r w:rsidRPr="00365928">
        <w:rPr>
          <w:rFonts w:ascii="Times New Roman" w:hAnsi="Times New Roman" w:cs="Times New Roman"/>
          <w:color w:val="000000" w:themeColor="text1"/>
        </w:rPr>
        <w:t xml:space="preserve">történő </w:t>
      </w:r>
      <w:bookmarkEnd w:id="0"/>
      <w:r w:rsidRPr="00365928">
        <w:rPr>
          <w:rFonts w:ascii="Times New Roman" w:hAnsi="Times New Roman" w:cs="Times New Roman"/>
          <w:color w:val="000000" w:themeColor="text1"/>
        </w:rPr>
        <w:t xml:space="preserve">átadására, míg Vevő </w:t>
      </w:r>
      <w:r w:rsidR="00DD4E19" w:rsidRPr="00365928">
        <w:rPr>
          <w:rFonts w:ascii="Times New Roman" w:hAnsi="Times New Roman" w:cs="Times New Roman"/>
          <w:color w:val="000000" w:themeColor="text1"/>
        </w:rPr>
        <w:t xml:space="preserve">az </w:t>
      </w:r>
      <w:r w:rsidR="00FF1BF5" w:rsidRPr="00365928">
        <w:rPr>
          <w:rFonts w:ascii="Times New Roman" w:hAnsi="Times New Roman" w:cs="Times New Roman"/>
          <w:color w:val="000000" w:themeColor="text1"/>
        </w:rPr>
        <w:t xml:space="preserve">eseti megrendelésben foglaltak szerinti </w:t>
      </w:r>
      <w:r w:rsidR="00491B23" w:rsidRPr="00365928">
        <w:rPr>
          <w:rFonts w:ascii="Times New Roman" w:hAnsi="Times New Roman" w:cs="Times New Roman"/>
          <w:color w:val="000000" w:themeColor="text1"/>
        </w:rPr>
        <w:t>Termékek</w:t>
      </w:r>
      <w:r w:rsidR="005567D2" w:rsidRPr="00365928">
        <w:rPr>
          <w:rFonts w:ascii="Times New Roman" w:hAnsi="Times New Roman" w:cs="Times New Roman"/>
          <w:color w:val="000000" w:themeColor="text1"/>
        </w:rPr>
        <w:t xml:space="preserve"> </w:t>
      </w:r>
      <w:r w:rsidRPr="00365928">
        <w:rPr>
          <w:rFonts w:ascii="Times New Roman" w:hAnsi="Times New Roman" w:cs="Times New Roman"/>
          <w:color w:val="000000" w:themeColor="text1"/>
        </w:rPr>
        <w:t>vételár</w:t>
      </w:r>
      <w:r w:rsidR="005567D2" w:rsidRPr="00365928">
        <w:rPr>
          <w:rFonts w:ascii="Times New Roman" w:hAnsi="Times New Roman" w:cs="Times New Roman"/>
          <w:color w:val="000000" w:themeColor="text1"/>
        </w:rPr>
        <w:t>ának</w:t>
      </w:r>
      <w:r w:rsidRPr="00365928">
        <w:rPr>
          <w:rFonts w:ascii="Times New Roman" w:hAnsi="Times New Roman" w:cs="Times New Roman"/>
          <w:color w:val="000000" w:themeColor="text1"/>
        </w:rPr>
        <w:t xml:space="preserve"> megfizetésére és a</w:t>
      </w:r>
      <w:r w:rsidR="00381D6F" w:rsidRPr="00365928">
        <w:rPr>
          <w:rFonts w:ascii="Times New Roman" w:hAnsi="Times New Roman" w:cs="Times New Roman"/>
          <w:color w:val="000000" w:themeColor="text1"/>
        </w:rPr>
        <w:t xml:space="preserve"> </w:t>
      </w:r>
      <w:r w:rsidR="008606B1" w:rsidRPr="00365928">
        <w:rPr>
          <w:rFonts w:ascii="Times New Roman" w:hAnsi="Times New Roman" w:cs="Times New Roman"/>
          <w:color w:val="000000" w:themeColor="text1"/>
        </w:rPr>
        <w:t>Termékek</w:t>
      </w:r>
      <w:r w:rsidR="00381D6F" w:rsidRPr="00365928">
        <w:rPr>
          <w:rFonts w:ascii="Times New Roman" w:hAnsi="Times New Roman" w:cs="Times New Roman"/>
          <w:color w:val="000000" w:themeColor="text1"/>
        </w:rPr>
        <w:t xml:space="preserve"> </w:t>
      </w:r>
      <w:r w:rsidRPr="00365928">
        <w:rPr>
          <w:rFonts w:ascii="Times New Roman" w:hAnsi="Times New Roman" w:cs="Times New Roman"/>
          <w:color w:val="000000" w:themeColor="text1"/>
        </w:rPr>
        <w:t>átvételére köteles.</w:t>
      </w:r>
    </w:p>
    <w:p w14:paraId="4386CAE3" w14:textId="75833B29" w:rsidR="00623A34" w:rsidRPr="00365928" w:rsidRDefault="00E53A02" w:rsidP="004E68D7">
      <w:pPr>
        <w:pStyle w:val="Listaszerbekezds"/>
        <w:numPr>
          <w:ilvl w:val="0"/>
          <w:numId w:val="3"/>
        </w:numPr>
        <w:spacing w:after="120" w:line="240" w:lineRule="auto"/>
        <w:ind w:left="425" w:hanging="425"/>
        <w:contextualSpacing w:val="0"/>
        <w:jc w:val="both"/>
        <w:rPr>
          <w:rFonts w:ascii="Times New Roman" w:hAnsi="Times New Roman" w:cs="Times New Roman"/>
          <w:color w:val="000000" w:themeColor="text1"/>
        </w:rPr>
      </w:pPr>
      <w:r w:rsidRPr="00365928">
        <w:rPr>
          <w:rFonts w:ascii="Times New Roman" w:hAnsi="Times New Roman" w:cs="Times New Roman"/>
          <w:color w:val="000000" w:themeColor="text1"/>
        </w:rPr>
        <w:t xml:space="preserve">Eladó szavatol azért (jogszavatosság), hogy </w:t>
      </w:r>
      <w:r w:rsidR="00491B23" w:rsidRPr="00365928">
        <w:rPr>
          <w:rFonts w:ascii="Times New Roman" w:hAnsi="Times New Roman" w:cs="Times New Roman"/>
          <w:color w:val="000000" w:themeColor="text1"/>
        </w:rPr>
        <w:t>a Termékek</w:t>
      </w:r>
      <w:r w:rsidR="00381D6F" w:rsidRPr="00365928">
        <w:rPr>
          <w:rFonts w:ascii="Times New Roman" w:hAnsi="Times New Roman" w:cs="Times New Roman"/>
          <w:color w:val="000000" w:themeColor="text1"/>
        </w:rPr>
        <w:t xml:space="preserve"> </w:t>
      </w:r>
      <w:r w:rsidRPr="00365928">
        <w:rPr>
          <w:rFonts w:ascii="Times New Roman" w:hAnsi="Times New Roman" w:cs="Times New Roman"/>
          <w:color w:val="000000" w:themeColor="text1"/>
        </w:rPr>
        <w:t>korlátozásmentes tulajdonjogával rendelkezik, azoknak Vevőre történő átruházását harmadik személy joga nem korlátozza, illetve nem zárja ki.</w:t>
      </w:r>
    </w:p>
    <w:p w14:paraId="56C09591" w14:textId="7897F42F" w:rsidR="00E53A02" w:rsidRPr="00365928" w:rsidRDefault="00E53A02" w:rsidP="00A9212D">
      <w:pPr>
        <w:spacing w:before="240" w:after="240" w:line="240" w:lineRule="auto"/>
        <w:jc w:val="center"/>
        <w:rPr>
          <w:rFonts w:ascii="Times New Roman" w:hAnsi="Times New Roman" w:cs="Times New Roman"/>
          <w:b/>
          <w:smallCaps/>
          <w:color w:val="000000" w:themeColor="text1"/>
        </w:rPr>
      </w:pPr>
      <w:r w:rsidRPr="00365928">
        <w:rPr>
          <w:rFonts w:ascii="Times New Roman" w:hAnsi="Times New Roman" w:cs="Times New Roman"/>
          <w:b/>
          <w:smallCaps/>
          <w:color w:val="000000" w:themeColor="text1"/>
        </w:rPr>
        <w:t>IV.</w:t>
      </w:r>
      <w:r w:rsidR="005B6FD9" w:rsidRPr="00365928">
        <w:rPr>
          <w:rFonts w:ascii="Times New Roman" w:hAnsi="Times New Roman" w:cs="Times New Roman"/>
          <w:b/>
          <w:smallCaps/>
          <w:color w:val="000000" w:themeColor="text1"/>
        </w:rPr>
        <w:t xml:space="preserve"> </w:t>
      </w:r>
      <w:r w:rsidRPr="00365928">
        <w:rPr>
          <w:rFonts w:ascii="Times New Roman" w:hAnsi="Times New Roman" w:cs="Times New Roman"/>
          <w:b/>
          <w:smallCaps/>
          <w:color w:val="000000" w:themeColor="text1"/>
        </w:rPr>
        <w:t xml:space="preserve">a </w:t>
      </w:r>
      <w:r w:rsidR="00B25B06">
        <w:rPr>
          <w:rFonts w:ascii="Times New Roman" w:hAnsi="Times New Roman" w:cs="Times New Roman"/>
          <w:b/>
          <w:smallCaps/>
          <w:color w:val="000000" w:themeColor="text1"/>
        </w:rPr>
        <w:t>teljesítés</w:t>
      </w:r>
      <w:r w:rsidRPr="00365928">
        <w:rPr>
          <w:rFonts w:ascii="Times New Roman" w:hAnsi="Times New Roman" w:cs="Times New Roman"/>
          <w:b/>
          <w:smallCaps/>
          <w:color w:val="000000" w:themeColor="text1"/>
        </w:rPr>
        <w:t xml:space="preserve"> határideje, módja, </w:t>
      </w:r>
      <w:r w:rsidR="00421021" w:rsidRPr="00365928">
        <w:rPr>
          <w:rFonts w:ascii="Times New Roman" w:hAnsi="Times New Roman" w:cs="Times New Roman"/>
          <w:b/>
          <w:smallCaps/>
          <w:color w:val="000000" w:themeColor="text1"/>
        </w:rPr>
        <w:t>címe</w:t>
      </w:r>
    </w:p>
    <w:p w14:paraId="05B4B47E" w14:textId="76376CAB" w:rsidR="00622763" w:rsidRPr="00365928" w:rsidRDefault="00945FFB" w:rsidP="004829F6">
      <w:pPr>
        <w:pStyle w:val="Listaszerbekezds"/>
        <w:numPr>
          <w:ilvl w:val="0"/>
          <w:numId w:val="4"/>
        </w:numPr>
        <w:spacing w:after="120" w:line="240" w:lineRule="auto"/>
        <w:ind w:left="425" w:hanging="425"/>
        <w:contextualSpacing w:val="0"/>
        <w:jc w:val="both"/>
        <w:rPr>
          <w:rFonts w:ascii="Times New Roman" w:hAnsi="Times New Roman" w:cs="Times New Roman"/>
          <w:color w:val="000000" w:themeColor="text1"/>
        </w:rPr>
      </w:pPr>
      <w:r w:rsidRPr="00365928">
        <w:rPr>
          <w:rFonts w:ascii="Times New Roman" w:hAnsi="Times New Roman" w:cs="Times New Roman"/>
          <w:color w:val="000000" w:themeColor="text1"/>
        </w:rPr>
        <w:t>Felek a</w:t>
      </w:r>
      <w:r w:rsidR="00622763" w:rsidRPr="00365928">
        <w:rPr>
          <w:rFonts w:ascii="Times New Roman" w:hAnsi="Times New Roman" w:cs="Times New Roman"/>
          <w:color w:val="000000" w:themeColor="text1"/>
        </w:rPr>
        <w:t xml:space="preserve"> Szerződés</w:t>
      </w:r>
      <w:r w:rsidR="00DE04D2" w:rsidRPr="00365928">
        <w:rPr>
          <w:rFonts w:ascii="Times New Roman" w:hAnsi="Times New Roman" w:cs="Times New Roman"/>
          <w:color w:val="000000" w:themeColor="text1"/>
        </w:rPr>
        <w:t>t</w:t>
      </w:r>
      <w:r w:rsidR="00622763" w:rsidRPr="00365928">
        <w:rPr>
          <w:rFonts w:ascii="Times New Roman" w:hAnsi="Times New Roman" w:cs="Times New Roman"/>
          <w:color w:val="000000" w:themeColor="text1"/>
        </w:rPr>
        <w:t xml:space="preserve"> </w:t>
      </w:r>
      <w:r w:rsidR="00DE04D2" w:rsidRPr="00365928">
        <w:rPr>
          <w:rFonts w:ascii="Times New Roman" w:hAnsi="Times New Roman" w:cs="Times New Roman"/>
          <w:b/>
          <w:bCs/>
          <w:color w:val="000000" w:themeColor="text1"/>
        </w:rPr>
        <w:t xml:space="preserve">az </w:t>
      </w:r>
      <w:r w:rsidR="00622763" w:rsidRPr="00365928">
        <w:rPr>
          <w:rFonts w:ascii="Times New Roman" w:hAnsi="Times New Roman" w:cs="Times New Roman"/>
          <w:b/>
          <w:bCs/>
          <w:color w:val="000000" w:themeColor="text1"/>
        </w:rPr>
        <w:t>aláírás</w:t>
      </w:r>
      <w:r w:rsidR="00DB6209" w:rsidRPr="00365928">
        <w:rPr>
          <w:rFonts w:ascii="Times New Roman" w:hAnsi="Times New Roman" w:cs="Times New Roman"/>
          <w:b/>
          <w:bCs/>
          <w:color w:val="000000" w:themeColor="text1"/>
        </w:rPr>
        <w:t xml:space="preserve"> </w:t>
      </w:r>
      <w:r w:rsidR="00DE04D2" w:rsidRPr="00365928">
        <w:rPr>
          <w:rFonts w:ascii="Times New Roman" w:hAnsi="Times New Roman" w:cs="Times New Roman"/>
          <w:b/>
          <w:bCs/>
          <w:color w:val="000000" w:themeColor="text1"/>
        </w:rPr>
        <w:t>napjától</w:t>
      </w:r>
      <w:r w:rsidR="00DE04D2" w:rsidRPr="00365928">
        <w:rPr>
          <w:rFonts w:ascii="Times New Roman" w:hAnsi="Times New Roman" w:cs="Times New Roman"/>
          <w:color w:val="000000" w:themeColor="text1"/>
        </w:rPr>
        <w:t xml:space="preserve"> </w:t>
      </w:r>
      <w:r w:rsidR="00DB6209" w:rsidRPr="00365928">
        <w:rPr>
          <w:rFonts w:ascii="Times New Roman" w:hAnsi="Times New Roman" w:cs="Times New Roman"/>
          <w:color w:val="000000" w:themeColor="text1"/>
        </w:rPr>
        <w:t>(nem egyidejű aláírás esetén a másodikként aláíró Fél aláírásána</w:t>
      </w:r>
      <w:r w:rsidR="00AB6609" w:rsidRPr="00365928">
        <w:rPr>
          <w:rFonts w:ascii="Times New Roman" w:hAnsi="Times New Roman" w:cs="Times New Roman"/>
          <w:color w:val="000000" w:themeColor="text1"/>
        </w:rPr>
        <w:t>k)</w:t>
      </w:r>
      <w:r w:rsidR="00B25B06">
        <w:rPr>
          <w:rFonts w:ascii="Times New Roman" w:hAnsi="Times New Roman" w:cs="Times New Roman"/>
          <w:color w:val="000000" w:themeColor="text1"/>
        </w:rPr>
        <w:t xml:space="preserve"> számított </w:t>
      </w:r>
      <w:r w:rsidR="00DA3781" w:rsidRPr="007F64F3">
        <w:rPr>
          <w:rFonts w:ascii="Times New Roman" w:hAnsi="Times New Roman" w:cs="Times New Roman"/>
          <w:b/>
          <w:bCs/>
          <w:color w:val="000000" w:themeColor="text1"/>
        </w:rPr>
        <w:t>12</w:t>
      </w:r>
      <w:r w:rsidR="00F27CB3" w:rsidRPr="007F64F3">
        <w:rPr>
          <w:rFonts w:ascii="Times New Roman" w:hAnsi="Times New Roman" w:cs="Times New Roman"/>
          <w:b/>
          <w:bCs/>
          <w:color w:val="000000" w:themeColor="text1"/>
        </w:rPr>
        <w:t xml:space="preserve"> hónapra</w:t>
      </w:r>
      <w:r w:rsidR="00622763" w:rsidRPr="00365928">
        <w:rPr>
          <w:rFonts w:ascii="Times New Roman" w:hAnsi="Times New Roman" w:cs="Times New Roman"/>
          <w:color w:val="000000" w:themeColor="text1"/>
        </w:rPr>
        <w:t xml:space="preserve"> </w:t>
      </w:r>
      <w:r w:rsidR="00DE04D2" w:rsidRPr="00365928">
        <w:rPr>
          <w:rFonts w:ascii="Times New Roman" w:hAnsi="Times New Roman" w:cs="Times New Roman"/>
          <w:color w:val="000000" w:themeColor="text1"/>
        </w:rPr>
        <w:t>szóló határozott időtartamra kötik</w:t>
      </w:r>
      <w:r w:rsidR="00622763" w:rsidRPr="00365928">
        <w:rPr>
          <w:rFonts w:ascii="Times New Roman" w:hAnsi="Times New Roman" w:cs="Times New Roman"/>
          <w:color w:val="000000" w:themeColor="text1"/>
        </w:rPr>
        <w:t xml:space="preserve">, azzal, hogy amennyiben </w:t>
      </w:r>
      <w:r w:rsidR="00433A3C" w:rsidRPr="00365928">
        <w:rPr>
          <w:rFonts w:ascii="Times New Roman" w:hAnsi="Times New Roman" w:cs="Times New Roman"/>
          <w:color w:val="000000" w:themeColor="text1"/>
        </w:rPr>
        <w:t>a</w:t>
      </w:r>
      <w:r w:rsidR="00DE04D2" w:rsidRPr="00365928">
        <w:rPr>
          <w:rFonts w:ascii="Times New Roman" w:hAnsi="Times New Roman" w:cs="Times New Roman"/>
          <w:color w:val="000000" w:themeColor="text1"/>
        </w:rPr>
        <w:t xml:space="preserve"> szerződés</w:t>
      </w:r>
      <w:r w:rsidR="0078006C" w:rsidRPr="00365928">
        <w:rPr>
          <w:rFonts w:ascii="Times New Roman" w:hAnsi="Times New Roman" w:cs="Times New Roman"/>
          <w:color w:val="000000" w:themeColor="text1"/>
        </w:rPr>
        <w:t xml:space="preserve"> II</w:t>
      </w:r>
      <w:r w:rsidR="00DE04D2" w:rsidRPr="00365928">
        <w:rPr>
          <w:rFonts w:ascii="Times New Roman" w:hAnsi="Times New Roman" w:cs="Times New Roman"/>
          <w:color w:val="000000" w:themeColor="text1"/>
        </w:rPr>
        <w:t xml:space="preserve">. </w:t>
      </w:r>
      <w:r w:rsidRPr="00365928">
        <w:rPr>
          <w:rFonts w:ascii="Times New Roman" w:hAnsi="Times New Roman" w:cs="Times New Roman"/>
          <w:color w:val="000000" w:themeColor="text1"/>
        </w:rPr>
        <w:t>3</w:t>
      </w:r>
      <w:r w:rsidR="0078006C" w:rsidRPr="00365928">
        <w:rPr>
          <w:rFonts w:ascii="Times New Roman" w:hAnsi="Times New Roman" w:cs="Times New Roman"/>
          <w:color w:val="000000" w:themeColor="text1"/>
        </w:rPr>
        <w:t>. pontban rögzített</w:t>
      </w:r>
      <w:r w:rsidR="00433A3C" w:rsidRPr="00365928">
        <w:rPr>
          <w:rFonts w:ascii="Times New Roman" w:hAnsi="Times New Roman" w:cs="Times New Roman"/>
          <w:color w:val="000000" w:themeColor="text1"/>
        </w:rPr>
        <w:t xml:space="preserve"> </w:t>
      </w:r>
      <w:r w:rsidR="00622763" w:rsidRPr="00365928">
        <w:rPr>
          <w:rFonts w:ascii="Times New Roman" w:hAnsi="Times New Roman" w:cs="Times New Roman"/>
          <w:color w:val="000000" w:themeColor="text1"/>
        </w:rPr>
        <w:t xml:space="preserve">keretösszeg </w:t>
      </w:r>
      <w:r w:rsidR="00184A4C">
        <w:rPr>
          <w:rFonts w:ascii="Times New Roman" w:hAnsi="Times New Roman" w:cs="Times New Roman"/>
          <w:color w:val="000000" w:themeColor="text1"/>
        </w:rPr>
        <w:t>a 12 hónapos</w:t>
      </w:r>
      <w:r w:rsidR="00E54F22">
        <w:rPr>
          <w:rFonts w:ascii="Times New Roman" w:hAnsi="Times New Roman" w:cs="Times New Roman"/>
          <w:color w:val="000000" w:themeColor="text1"/>
        </w:rPr>
        <w:t xml:space="preserve"> hatály </w:t>
      </w:r>
      <w:r w:rsidR="00EA5003">
        <w:rPr>
          <w:rFonts w:ascii="Times New Roman" w:hAnsi="Times New Roman" w:cs="Times New Roman"/>
          <w:color w:val="000000" w:themeColor="text1"/>
        </w:rPr>
        <w:t xml:space="preserve">lejárta </w:t>
      </w:r>
      <w:r w:rsidR="00622763" w:rsidRPr="00365928">
        <w:rPr>
          <w:rFonts w:ascii="Times New Roman" w:hAnsi="Times New Roman" w:cs="Times New Roman"/>
          <w:color w:val="000000" w:themeColor="text1"/>
        </w:rPr>
        <w:t xml:space="preserve">előtt merül ki, a </w:t>
      </w:r>
      <w:r w:rsidR="00685652" w:rsidRPr="00365928">
        <w:rPr>
          <w:rFonts w:ascii="Times New Roman" w:hAnsi="Times New Roman" w:cs="Times New Roman"/>
          <w:color w:val="000000" w:themeColor="text1"/>
        </w:rPr>
        <w:t>S</w:t>
      </w:r>
      <w:r w:rsidR="00622763" w:rsidRPr="00365928">
        <w:rPr>
          <w:rFonts w:ascii="Times New Roman" w:hAnsi="Times New Roman" w:cs="Times New Roman"/>
          <w:color w:val="000000" w:themeColor="text1"/>
        </w:rPr>
        <w:t xml:space="preserve">zerződés a keretösszeg kimerülésével </w:t>
      </w:r>
      <w:r w:rsidR="00DE04D2" w:rsidRPr="00365928">
        <w:rPr>
          <w:rFonts w:ascii="Times New Roman" w:hAnsi="Times New Roman" w:cs="Times New Roman"/>
          <w:color w:val="000000" w:themeColor="text1"/>
        </w:rPr>
        <w:t>megszűnik</w:t>
      </w:r>
      <w:r w:rsidR="00622763" w:rsidRPr="00365928">
        <w:rPr>
          <w:rFonts w:ascii="Times New Roman" w:hAnsi="Times New Roman" w:cs="Times New Roman"/>
          <w:color w:val="000000" w:themeColor="text1"/>
        </w:rPr>
        <w:t>.</w:t>
      </w:r>
    </w:p>
    <w:p w14:paraId="57950559" w14:textId="20E77D88" w:rsidR="00622763" w:rsidRPr="00365928" w:rsidRDefault="00622763" w:rsidP="004829F6">
      <w:pPr>
        <w:pStyle w:val="Listaszerbekezds"/>
        <w:numPr>
          <w:ilvl w:val="0"/>
          <w:numId w:val="4"/>
        </w:numPr>
        <w:spacing w:after="120" w:line="240" w:lineRule="auto"/>
        <w:ind w:left="425" w:hanging="425"/>
        <w:contextualSpacing w:val="0"/>
        <w:jc w:val="both"/>
        <w:rPr>
          <w:rFonts w:ascii="Times New Roman" w:hAnsi="Times New Roman" w:cs="Times New Roman"/>
          <w:color w:val="000000" w:themeColor="text1"/>
        </w:rPr>
      </w:pPr>
      <w:r w:rsidRPr="00365928">
        <w:rPr>
          <w:rFonts w:ascii="Times New Roman" w:hAnsi="Times New Roman" w:cs="Times New Roman"/>
          <w:color w:val="000000" w:themeColor="text1"/>
        </w:rPr>
        <w:t xml:space="preserve">Az eseti megrendelések </w:t>
      </w:r>
      <w:r w:rsidR="00B25B06">
        <w:rPr>
          <w:rFonts w:ascii="Times New Roman" w:hAnsi="Times New Roman" w:cs="Times New Roman"/>
          <w:color w:val="000000" w:themeColor="text1"/>
        </w:rPr>
        <w:t>teljesítési</w:t>
      </w:r>
      <w:r w:rsidRPr="00365928">
        <w:rPr>
          <w:rFonts w:ascii="Times New Roman" w:hAnsi="Times New Roman" w:cs="Times New Roman"/>
          <w:color w:val="000000" w:themeColor="text1"/>
        </w:rPr>
        <w:t xml:space="preserve"> határideje: a megrendelés</w:t>
      </w:r>
      <w:r w:rsidR="001B6C5A" w:rsidRPr="00365928">
        <w:rPr>
          <w:rFonts w:ascii="Times New Roman" w:hAnsi="Times New Roman" w:cs="Times New Roman"/>
          <w:color w:val="000000" w:themeColor="text1"/>
        </w:rPr>
        <w:t xml:space="preserve"> kézhezvételétől számított 15</w:t>
      </w:r>
      <w:r w:rsidR="00CA065F" w:rsidRPr="00365928">
        <w:rPr>
          <w:rFonts w:ascii="Times New Roman" w:hAnsi="Times New Roman" w:cs="Times New Roman"/>
          <w:color w:val="000000" w:themeColor="text1"/>
        </w:rPr>
        <w:t xml:space="preserve"> nap</w:t>
      </w:r>
      <w:r w:rsidRPr="00365928">
        <w:rPr>
          <w:rFonts w:ascii="Times New Roman" w:hAnsi="Times New Roman" w:cs="Times New Roman"/>
          <w:color w:val="000000" w:themeColor="text1"/>
        </w:rPr>
        <w:t>.</w:t>
      </w:r>
    </w:p>
    <w:p w14:paraId="1FE25BBE" w14:textId="0A8C5C2F" w:rsidR="00D87559" w:rsidRPr="00365928" w:rsidRDefault="006E302F" w:rsidP="00344973">
      <w:pPr>
        <w:pStyle w:val="Listaszerbekezds"/>
        <w:numPr>
          <w:ilvl w:val="0"/>
          <w:numId w:val="4"/>
        </w:numPr>
        <w:spacing w:after="120" w:line="240" w:lineRule="auto"/>
        <w:ind w:left="425" w:hanging="425"/>
        <w:contextualSpacing w:val="0"/>
        <w:jc w:val="both"/>
        <w:rPr>
          <w:rFonts w:ascii="Times New Roman" w:hAnsi="Times New Roman" w:cs="Times New Roman"/>
          <w:color w:val="000000" w:themeColor="text1"/>
        </w:rPr>
      </w:pPr>
      <w:r w:rsidRPr="00365928">
        <w:rPr>
          <w:rFonts w:ascii="Times New Roman" w:hAnsi="Times New Roman" w:cs="Times New Roman"/>
          <w:color w:val="000000" w:themeColor="text1"/>
        </w:rPr>
        <w:t>E</w:t>
      </w:r>
      <w:r w:rsidR="00E104BA" w:rsidRPr="00365928">
        <w:rPr>
          <w:rFonts w:ascii="Times New Roman" w:hAnsi="Times New Roman" w:cs="Times New Roman"/>
          <w:color w:val="000000" w:themeColor="text1"/>
        </w:rPr>
        <w:t>seti megrendelés rendje: Vevő</w:t>
      </w:r>
      <w:r w:rsidR="00DB6235" w:rsidRPr="00365928">
        <w:rPr>
          <w:rFonts w:ascii="Times New Roman" w:hAnsi="Times New Roman" w:cs="Times New Roman"/>
          <w:color w:val="000000" w:themeColor="text1"/>
        </w:rPr>
        <w:t xml:space="preserve"> az</w:t>
      </w:r>
      <w:r w:rsidR="00E104BA" w:rsidRPr="00365928">
        <w:rPr>
          <w:rFonts w:ascii="Times New Roman" w:hAnsi="Times New Roman" w:cs="Times New Roman"/>
          <w:color w:val="000000" w:themeColor="text1"/>
        </w:rPr>
        <w:t xml:space="preserve"> eseti megrendelést</w:t>
      </w:r>
      <w:r w:rsidR="00336576" w:rsidRPr="00365928">
        <w:rPr>
          <w:rFonts w:ascii="Times New Roman" w:hAnsi="Times New Roman" w:cs="Times New Roman"/>
          <w:color w:val="000000" w:themeColor="text1"/>
        </w:rPr>
        <w:t xml:space="preserve"> </w:t>
      </w:r>
      <w:r w:rsidR="00344973" w:rsidRPr="00365928">
        <w:rPr>
          <w:rFonts w:ascii="Times New Roman" w:hAnsi="Times New Roman" w:cs="Times New Roman"/>
          <w:color w:val="000000" w:themeColor="text1"/>
        </w:rPr>
        <w:t>–</w:t>
      </w:r>
      <w:r w:rsidR="00336576" w:rsidRPr="00365928">
        <w:rPr>
          <w:rFonts w:ascii="Times New Roman" w:hAnsi="Times New Roman" w:cs="Times New Roman"/>
          <w:color w:val="000000" w:themeColor="text1"/>
        </w:rPr>
        <w:t xml:space="preserve"> </w:t>
      </w:r>
      <w:r w:rsidR="00344973" w:rsidRPr="00365928">
        <w:rPr>
          <w:rFonts w:ascii="Times New Roman" w:hAnsi="Times New Roman" w:cs="Times New Roman"/>
          <w:color w:val="000000" w:themeColor="text1"/>
        </w:rPr>
        <w:t>megrendelő lap formájában –</w:t>
      </w:r>
      <w:r w:rsidR="00023819" w:rsidRPr="00365928">
        <w:rPr>
          <w:rFonts w:ascii="Times New Roman" w:hAnsi="Times New Roman" w:cs="Times New Roman"/>
          <w:color w:val="000000" w:themeColor="text1"/>
        </w:rPr>
        <w:t xml:space="preserve"> Eladó</w:t>
      </w:r>
      <w:r w:rsidR="00DB6235" w:rsidRPr="00365928">
        <w:rPr>
          <w:rFonts w:ascii="Times New Roman" w:hAnsi="Times New Roman" w:cs="Times New Roman"/>
          <w:color w:val="000000" w:themeColor="text1"/>
        </w:rPr>
        <w:t xml:space="preserve"> jelen Szerződés</w:t>
      </w:r>
      <w:r w:rsidR="00B37FF8" w:rsidRPr="00365928">
        <w:rPr>
          <w:rFonts w:ascii="Times New Roman" w:hAnsi="Times New Roman" w:cs="Times New Roman"/>
          <w:color w:val="000000" w:themeColor="text1"/>
        </w:rPr>
        <w:t xml:space="preserve"> </w:t>
      </w:r>
      <w:r w:rsidR="003B587B" w:rsidRPr="00365928">
        <w:rPr>
          <w:rFonts w:ascii="Times New Roman" w:hAnsi="Times New Roman" w:cs="Times New Roman"/>
          <w:color w:val="000000" w:themeColor="text1"/>
        </w:rPr>
        <w:t>VII</w:t>
      </w:r>
      <w:r w:rsidR="00EF5EEB" w:rsidRPr="00365928">
        <w:rPr>
          <w:rFonts w:ascii="Times New Roman" w:hAnsi="Times New Roman" w:cs="Times New Roman"/>
          <w:color w:val="000000" w:themeColor="text1"/>
        </w:rPr>
        <w:t>.</w:t>
      </w:r>
      <w:r w:rsidR="003B587B" w:rsidRPr="00365928">
        <w:rPr>
          <w:rFonts w:ascii="Times New Roman" w:hAnsi="Times New Roman" w:cs="Times New Roman"/>
          <w:color w:val="000000" w:themeColor="text1"/>
        </w:rPr>
        <w:t>1.</w:t>
      </w:r>
      <w:r w:rsidR="00B37FF8" w:rsidRPr="00365928">
        <w:rPr>
          <w:rFonts w:ascii="Times New Roman" w:hAnsi="Times New Roman" w:cs="Times New Roman"/>
          <w:color w:val="000000" w:themeColor="text1"/>
        </w:rPr>
        <w:t xml:space="preserve"> pontjában megjelölt </w:t>
      </w:r>
      <w:r w:rsidR="00C0711C" w:rsidRPr="00365928">
        <w:rPr>
          <w:rFonts w:ascii="Times New Roman" w:hAnsi="Times New Roman" w:cs="Times New Roman"/>
          <w:color w:val="000000" w:themeColor="text1"/>
        </w:rPr>
        <w:t>kapcsolattartó</w:t>
      </w:r>
      <w:r w:rsidR="00CA41A7" w:rsidRPr="00365928">
        <w:rPr>
          <w:rFonts w:ascii="Times New Roman" w:hAnsi="Times New Roman" w:cs="Times New Roman"/>
          <w:color w:val="000000" w:themeColor="text1"/>
        </w:rPr>
        <w:t xml:space="preserve"> részére küldi meg e-mail</w:t>
      </w:r>
      <w:r w:rsidR="00B856AC" w:rsidRPr="00365928">
        <w:rPr>
          <w:rFonts w:ascii="Times New Roman" w:hAnsi="Times New Roman" w:cs="Times New Roman"/>
          <w:color w:val="000000" w:themeColor="text1"/>
        </w:rPr>
        <w:t>ben.</w:t>
      </w:r>
      <w:r w:rsidR="00E104BA" w:rsidRPr="00365928">
        <w:rPr>
          <w:rFonts w:ascii="Times New Roman" w:hAnsi="Times New Roman" w:cs="Times New Roman"/>
          <w:color w:val="000000" w:themeColor="text1"/>
        </w:rPr>
        <w:t xml:space="preserve"> </w:t>
      </w:r>
      <w:r w:rsidR="00D87559" w:rsidRPr="00365928">
        <w:rPr>
          <w:rFonts w:ascii="Times New Roman" w:hAnsi="Times New Roman" w:cs="Times New Roman"/>
          <w:color w:val="000000" w:themeColor="text1"/>
        </w:rPr>
        <w:t>A megrendelés tartalmazza</w:t>
      </w:r>
      <w:r w:rsidR="00E7363F" w:rsidRPr="00365928">
        <w:rPr>
          <w:rFonts w:ascii="Times New Roman" w:hAnsi="Times New Roman" w:cs="Times New Roman"/>
          <w:color w:val="000000" w:themeColor="text1"/>
        </w:rPr>
        <w:t>:</w:t>
      </w:r>
      <w:r w:rsidR="00D87559" w:rsidRPr="00365928">
        <w:rPr>
          <w:rFonts w:ascii="Times New Roman" w:hAnsi="Times New Roman" w:cs="Times New Roman"/>
          <w:color w:val="000000" w:themeColor="text1"/>
        </w:rPr>
        <w:t xml:space="preserve">  </w:t>
      </w:r>
    </w:p>
    <w:p w14:paraId="49E64CA8" w14:textId="3656EAC0" w:rsidR="00D87559" w:rsidRPr="00365928" w:rsidRDefault="003938FD" w:rsidP="004829F6">
      <w:pPr>
        <w:pStyle w:val="Listaszerbekezds"/>
        <w:numPr>
          <w:ilvl w:val="0"/>
          <w:numId w:val="10"/>
        </w:numPr>
        <w:spacing w:after="0" w:line="240" w:lineRule="auto"/>
        <w:ind w:left="851"/>
        <w:jc w:val="both"/>
        <w:rPr>
          <w:rFonts w:ascii="Times New Roman" w:eastAsia="Times New Roman" w:hAnsi="Times New Roman" w:cs="Times New Roman"/>
          <w:color w:val="000000" w:themeColor="text1"/>
          <w:lang w:eastAsia="hu-HU"/>
        </w:rPr>
      </w:pPr>
      <w:r w:rsidRPr="00365928">
        <w:rPr>
          <w:rFonts w:ascii="Times New Roman" w:hAnsi="Times New Roman" w:cs="Times New Roman"/>
          <w:color w:val="000000" w:themeColor="text1"/>
        </w:rPr>
        <w:t>a megrendelt termékek</w:t>
      </w:r>
      <w:r w:rsidRPr="00365928">
        <w:rPr>
          <w:rFonts w:ascii="Times New Roman" w:eastAsia="Times New Roman" w:hAnsi="Times New Roman" w:cs="Times New Roman"/>
          <w:color w:val="000000" w:themeColor="text1"/>
          <w:lang w:eastAsia="hu-HU"/>
        </w:rPr>
        <w:t xml:space="preserve"> </w:t>
      </w:r>
      <w:r w:rsidR="00D87559" w:rsidRPr="00365928">
        <w:rPr>
          <w:rFonts w:ascii="Times New Roman" w:eastAsia="Times New Roman" w:hAnsi="Times New Roman" w:cs="Times New Roman"/>
          <w:color w:val="000000" w:themeColor="text1"/>
          <w:lang w:eastAsia="hu-HU"/>
        </w:rPr>
        <w:t>megnevezését</w:t>
      </w:r>
      <w:r w:rsidRPr="00365928">
        <w:rPr>
          <w:rFonts w:ascii="Times New Roman" w:eastAsia="Times New Roman" w:hAnsi="Times New Roman" w:cs="Times New Roman"/>
          <w:color w:val="000000" w:themeColor="text1"/>
          <w:lang w:eastAsia="hu-HU"/>
        </w:rPr>
        <w:t>, mennyiségét, kiszerelési egységét</w:t>
      </w:r>
      <w:r w:rsidR="00126B9F" w:rsidRPr="00365928">
        <w:rPr>
          <w:rFonts w:ascii="Times New Roman" w:eastAsia="Times New Roman" w:hAnsi="Times New Roman" w:cs="Times New Roman"/>
          <w:color w:val="000000" w:themeColor="text1"/>
          <w:lang w:eastAsia="hu-HU"/>
        </w:rPr>
        <w:t xml:space="preserve"> és nettó egységárát;</w:t>
      </w:r>
    </w:p>
    <w:p w14:paraId="23EC2389" w14:textId="77777777" w:rsidR="00D87559" w:rsidRPr="00365928" w:rsidRDefault="00D87559" w:rsidP="004829F6">
      <w:pPr>
        <w:pStyle w:val="Listaszerbekezds"/>
        <w:numPr>
          <w:ilvl w:val="0"/>
          <w:numId w:val="10"/>
        </w:numPr>
        <w:spacing w:after="0" w:line="240" w:lineRule="auto"/>
        <w:ind w:left="851"/>
        <w:jc w:val="both"/>
        <w:rPr>
          <w:rFonts w:ascii="Times New Roman" w:eastAsia="Times New Roman" w:hAnsi="Times New Roman" w:cs="Times New Roman"/>
          <w:color w:val="000000" w:themeColor="text1"/>
          <w:lang w:eastAsia="hu-HU"/>
        </w:rPr>
      </w:pPr>
      <w:r w:rsidRPr="00365928">
        <w:rPr>
          <w:rFonts w:ascii="Times New Roman" w:eastAsia="Times New Roman" w:hAnsi="Times New Roman" w:cs="Times New Roman"/>
          <w:color w:val="000000" w:themeColor="text1"/>
          <w:lang w:eastAsia="hu-HU"/>
        </w:rPr>
        <w:t>a megrendelés nettó összértékét;</w:t>
      </w:r>
    </w:p>
    <w:p w14:paraId="351C09B3" w14:textId="30572E04" w:rsidR="00D87559" w:rsidRPr="00365928" w:rsidRDefault="00D87559" w:rsidP="004829F6">
      <w:pPr>
        <w:pStyle w:val="Listaszerbekezds"/>
        <w:numPr>
          <w:ilvl w:val="0"/>
          <w:numId w:val="10"/>
        </w:numPr>
        <w:spacing w:after="0" w:line="240" w:lineRule="auto"/>
        <w:ind w:left="851"/>
        <w:jc w:val="both"/>
        <w:rPr>
          <w:rFonts w:ascii="Times New Roman" w:eastAsia="Times New Roman" w:hAnsi="Times New Roman" w:cs="Times New Roman"/>
          <w:color w:val="000000" w:themeColor="text1"/>
          <w:lang w:eastAsia="hu-HU"/>
        </w:rPr>
      </w:pPr>
      <w:r w:rsidRPr="00365928">
        <w:rPr>
          <w:rFonts w:ascii="Times New Roman" w:eastAsia="Times New Roman" w:hAnsi="Times New Roman" w:cs="Times New Roman"/>
          <w:color w:val="000000" w:themeColor="text1"/>
          <w:lang w:eastAsia="hu-HU"/>
        </w:rPr>
        <w:t xml:space="preserve">a </w:t>
      </w:r>
      <w:r w:rsidR="00A94D32" w:rsidRPr="00365928">
        <w:rPr>
          <w:rFonts w:ascii="Times New Roman" w:eastAsia="Times New Roman" w:hAnsi="Times New Roman" w:cs="Times New Roman"/>
          <w:color w:val="000000" w:themeColor="text1"/>
          <w:lang w:eastAsia="hu-HU"/>
        </w:rPr>
        <w:t>szállítási cím</w:t>
      </w:r>
      <w:r w:rsidR="00126B9F" w:rsidRPr="00365928">
        <w:rPr>
          <w:rFonts w:ascii="Times New Roman" w:eastAsia="Times New Roman" w:hAnsi="Times New Roman" w:cs="Times New Roman"/>
          <w:color w:val="000000" w:themeColor="text1"/>
          <w:lang w:eastAsia="hu-HU"/>
        </w:rPr>
        <w:t>et</w:t>
      </w:r>
      <w:r w:rsidRPr="00365928">
        <w:rPr>
          <w:rFonts w:ascii="Times New Roman" w:eastAsia="Times New Roman" w:hAnsi="Times New Roman" w:cs="Times New Roman"/>
          <w:color w:val="000000" w:themeColor="text1"/>
          <w:lang w:eastAsia="hu-HU"/>
        </w:rPr>
        <w:t>;</w:t>
      </w:r>
    </w:p>
    <w:p w14:paraId="53881B6B" w14:textId="77777777" w:rsidR="006C4D54" w:rsidRPr="00365928" w:rsidRDefault="006C4D54" w:rsidP="006C4D54">
      <w:pPr>
        <w:pStyle w:val="Listaszerbekezds"/>
        <w:spacing w:after="0" w:line="240" w:lineRule="auto"/>
        <w:ind w:left="851"/>
        <w:jc w:val="both"/>
        <w:rPr>
          <w:rFonts w:ascii="Times New Roman" w:eastAsia="Times New Roman" w:hAnsi="Times New Roman" w:cs="Times New Roman"/>
          <w:color w:val="000000" w:themeColor="text1"/>
          <w:lang w:eastAsia="hu-HU"/>
        </w:rPr>
      </w:pPr>
    </w:p>
    <w:p w14:paraId="45081575" w14:textId="4568D03B" w:rsidR="00F1428C" w:rsidRPr="00365928" w:rsidRDefault="00E104BA" w:rsidP="004829F6">
      <w:pPr>
        <w:pStyle w:val="Listaszerbekezds"/>
        <w:numPr>
          <w:ilvl w:val="0"/>
          <w:numId w:val="4"/>
        </w:numPr>
        <w:spacing w:after="120" w:line="240" w:lineRule="auto"/>
        <w:ind w:left="425" w:hanging="425"/>
        <w:contextualSpacing w:val="0"/>
        <w:jc w:val="both"/>
        <w:rPr>
          <w:rFonts w:ascii="Times New Roman" w:hAnsi="Times New Roman" w:cs="Times New Roman"/>
          <w:color w:val="000000" w:themeColor="text1"/>
        </w:rPr>
      </w:pPr>
      <w:r w:rsidRPr="00365928">
        <w:rPr>
          <w:rFonts w:ascii="Times New Roman" w:hAnsi="Times New Roman" w:cs="Times New Roman"/>
          <w:color w:val="000000" w:themeColor="text1"/>
        </w:rPr>
        <w:t xml:space="preserve">Eladó az eseti megrendelésben foglalt </w:t>
      </w:r>
      <w:r w:rsidR="00491B23" w:rsidRPr="00365928">
        <w:rPr>
          <w:rFonts w:ascii="Times New Roman" w:hAnsi="Times New Roman" w:cs="Times New Roman"/>
          <w:color w:val="000000" w:themeColor="text1"/>
        </w:rPr>
        <w:t>Termékek</w:t>
      </w:r>
      <w:r w:rsidRPr="00365928">
        <w:rPr>
          <w:rFonts w:ascii="Times New Roman" w:hAnsi="Times New Roman" w:cs="Times New Roman"/>
          <w:color w:val="000000" w:themeColor="text1"/>
        </w:rPr>
        <w:t xml:space="preserve"> ellenértékét a </w:t>
      </w:r>
      <w:r w:rsidR="00EF5EEB" w:rsidRPr="00365928">
        <w:rPr>
          <w:rFonts w:ascii="Times New Roman" w:hAnsi="Times New Roman" w:cs="Times New Roman"/>
          <w:color w:val="000000" w:themeColor="text1"/>
        </w:rPr>
        <w:t>szerződés 1. sz</w:t>
      </w:r>
      <w:r w:rsidR="00A60D73">
        <w:rPr>
          <w:rFonts w:ascii="Times New Roman" w:hAnsi="Times New Roman" w:cs="Times New Roman"/>
          <w:color w:val="000000" w:themeColor="text1"/>
        </w:rPr>
        <w:t>ámú</w:t>
      </w:r>
      <w:r w:rsidR="00EF5EEB" w:rsidRPr="00365928">
        <w:rPr>
          <w:rFonts w:ascii="Times New Roman" w:hAnsi="Times New Roman" w:cs="Times New Roman"/>
          <w:color w:val="000000" w:themeColor="text1"/>
        </w:rPr>
        <w:t xml:space="preserve"> mellékletét képező</w:t>
      </w:r>
      <w:r w:rsidRPr="00365928">
        <w:rPr>
          <w:rFonts w:ascii="Times New Roman" w:hAnsi="Times New Roman" w:cs="Times New Roman"/>
          <w:color w:val="000000" w:themeColor="text1"/>
        </w:rPr>
        <w:t xml:space="preserve"> </w:t>
      </w:r>
      <w:r w:rsidR="003A4828" w:rsidRPr="00365928">
        <w:rPr>
          <w:rFonts w:ascii="Times New Roman" w:hAnsi="Times New Roman" w:cs="Times New Roman"/>
          <w:color w:val="000000" w:themeColor="text1"/>
        </w:rPr>
        <w:t>A</w:t>
      </w:r>
      <w:r w:rsidRPr="00365928">
        <w:rPr>
          <w:rFonts w:ascii="Times New Roman" w:hAnsi="Times New Roman" w:cs="Times New Roman"/>
          <w:color w:val="000000" w:themeColor="text1"/>
        </w:rPr>
        <w:t xml:space="preserve">jánlatában megadott árak alkalmazásával köteles meghatározni. </w:t>
      </w:r>
    </w:p>
    <w:p w14:paraId="0CF20058" w14:textId="20CE6222" w:rsidR="00491B23" w:rsidRPr="00365928" w:rsidRDefault="00491B23" w:rsidP="004829F6">
      <w:pPr>
        <w:pStyle w:val="Listaszerbekezds"/>
        <w:numPr>
          <w:ilvl w:val="0"/>
          <w:numId w:val="4"/>
        </w:numPr>
        <w:spacing w:after="120" w:line="240" w:lineRule="auto"/>
        <w:ind w:left="425" w:hanging="425"/>
        <w:contextualSpacing w:val="0"/>
        <w:jc w:val="both"/>
        <w:rPr>
          <w:rFonts w:ascii="Times New Roman" w:hAnsi="Times New Roman" w:cs="Times New Roman"/>
        </w:rPr>
      </w:pPr>
      <w:r w:rsidRPr="00365928">
        <w:rPr>
          <w:rFonts w:ascii="Times New Roman" w:hAnsi="Times New Roman" w:cs="Times New Roman"/>
        </w:rPr>
        <w:t xml:space="preserve">Eladó a megrendelést a kézhezvételt (az e-mail beérkezését) követő </w:t>
      </w:r>
      <w:r w:rsidR="001B6C5A" w:rsidRPr="00365928">
        <w:rPr>
          <w:rFonts w:ascii="Times New Roman" w:hAnsi="Times New Roman" w:cs="Times New Roman"/>
        </w:rPr>
        <w:t>2</w:t>
      </w:r>
      <w:r w:rsidRPr="00365928">
        <w:rPr>
          <w:rFonts w:ascii="Times New Roman" w:hAnsi="Times New Roman" w:cs="Times New Roman"/>
        </w:rPr>
        <w:t xml:space="preserve"> munkanapon belül köteles írásban visszaigazolni, megjelölve a</w:t>
      </w:r>
      <w:r w:rsidR="007C4162" w:rsidRPr="00365928">
        <w:rPr>
          <w:rFonts w:ascii="Times New Roman" w:hAnsi="Times New Roman" w:cs="Times New Roman"/>
        </w:rPr>
        <w:t xml:space="preserve"> Termékek</w:t>
      </w:r>
      <w:r w:rsidRPr="00365928">
        <w:rPr>
          <w:rFonts w:ascii="Times New Roman" w:hAnsi="Times New Roman" w:cs="Times New Roman"/>
        </w:rPr>
        <w:t xml:space="preserve"> szállítás</w:t>
      </w:r>
      <w:r w:rsidR="007C4162" w:rsidRPr="00365928">
        <w:rPr>
          <w:rFonts w:ascii="Times New Roman" w:hAnsi="Times New Roman" w:cs="Times New Roman"/>
        </w:rPr>
        <w:t>ának</w:t>
      </w:r>
      <w:r w:rsidRPr="00365928">
        <w:rPr>
          <w:rFonts w:ascii="Times New Roman" w:hAnsi="Times New Roman" w:cs="Times New Roman"/>
        </w:rPr>
        <w:t xml:space="preserve"> várható időpontját. </w:t>
      </w:r>
    </w:p>
    <w:p w14:paraId="5F335AEC" w14:textId="08D2635A" w:rsidR="007C4162" w:rsidRPr="00365928" w:rsidRDefault="007C4162" w:rsidP="004829F6">
      <w:pPr>
        <w:pStyle w:val="Listaszerbekezds"/>
        <w:numPr>
          <w:ilvl w:val="0"/>
          <w:numId w:val="4"/>
        </w:numPr>
        <w:spacing w:after="120"/>
        <w:ind w:left="425" w:hanging="425"/>
        <w:contextualSpacing w:val="0"/>
        <w:jc w:val="both"/>
        <w:rPr>
          <w:rFonts w:ascii="Times New Roman" w:hAnsi="Times New Roman" w:cs="Times New Roman"/>
        </w:rPr>
      </w:pPr>
      <w:r w:rsidRPr="00365928">
        <w:rPr>
          <w:rFonts w:ascii="Times New Roman" w:hAnsi="Times New Roman" w:cs="Times New Roman"/>
        </w:rPr>
        <w:t xml:space="preserve">Eladó a Termékek átadásának pontos időpontjáról egyeztetni köteles a Vevő VII.1. pontban megjelölt kapcsolattartójával a </w:t>
      </w:r>
      <w:r w:rsidR="00DA5CF1" w:rsidRPr="00365928">
        <w:rPr>
          <w:rFonts w:ascii="Times New Roman" w:hAnsi="Times New Roman" w:cs="Times New Roman"/>
        </w:rPr>
        <w:t>szállítás</w:t>
      </w:r>
      <w:r w:rsidRPr="00365928">
        <w:rPr>
          <w:rFonts w:ascii="Times New Roman" w:hAnsi="Times New Roman" w:cs="Times New Roman"/>
        </w:rPr>
        <w:t xml:space="preserve"> megkezdését megelőzően legalább 2 munkanappal korábban. Felek rögzítik, hogy Eladó a Termékek átadás-átvételét – a Felek kapcsolattartóinak eltérő megállapodása hiányában – </w:t>
      </w:r>
      <w:r w:rsidR="006D2949" w:rsidRPr="00365928">
        <w:rPr>
          <w:rFonts w:ascii="Times New Roman" w:hAnsi="Times New Roman" w:cs="Times New Roman"/>
        </w:rPr>
        <w:t>hétfőtől-csütörtökig</w:t>
      </w:r>
      <w:r w:rsidRPr="00365928">
        <w:rPr>
          <w:rFonts w:ascii="Times New Roman" w:hAnsi="Times New Roman" w:cs="Times New Roman"/>
        </w:rPr>
        <w:t xml:space="preserve"> </w:t>
      </w:r>
      <w:r w:rsidR="00945FFB" w:rsidRPr="00365928">
        <w:rPr>
          <w:rFonts w:ascii="Times New Roman" w:hAnsi="Times New Roman" w:cs="Times New Roman"/>
        </w:rPr>
        <w:t>9:00 és 1</w:t>
      </w:r>
      <w:r w:rsidR="006D2949" w:rsidRPr="00365928">
        <w:rPr>
          <w:rFonts w:ascii="Times New Roman" w:hAnsi="Times New Roman" w:cs="Times New Roman"/>
        </w:rPr>
        <w:t>6:00, pénteken 9:00 és 13:00</w:t>
      </w:r>
      <w:r w:rsidRPr="00365928">
        <w:rPr>
          <w:rFonts w:ascii="Times New Roman" w:hAnsi="Times New Roman" w:cs="Times New Roman"/>
        </w:rPr>
        <w:t xml:space="preserve"> óra között végezheti.</w:t>
      </w:r>
    </w:p>
    <w:p w14:paraId="103835BA" w14:textId="0E524569" w:rsidR="00DA719C" w:rsidRPr="00365928" w:rsidRDefault="00DA719C" w:rsidP="004829F6">
      <w:pPr>
        <w:pStyle w:val="Listaszerbekezds"/>
        <w:numPr>
          <w:ilvl w:val="0"/>
          <w:numId w:val="4"/>
        </w:numPr>
        <w:spacing w:after="120" w:line="240" w:lineRule="auto"/>
        <w:ind w:left="425" w:hanging="425"/>
        <w:contextualSpacing w:val="0"/>
        <w:jc w:val="both"/>
        <w:rPr>
          <w:rFonts w:ascii="Times New Roman" w:hAnsi="Times New Roman" w:cs="Times New Roman"/>
        </w:rPr>
      </w:pPr>
      <w:r w:rsidRPr="00365928">
        <w:rPr>
          <w:rFonts w:ascii="Times New Roman" w:hAnsi="Times New Roman" w:cs="Times New Roman"/>
        </w:rPr>
        <w:t xml:space="preserve">Amennyiben Eladó a </w:t>
      </w:r>
      <w:r w:rsidR="007C4162" w:rsidRPr="00365928">
        <w:rPr>
          <w:rFonts w:ascii="Times New Roman" w:hAnsi="Times New Roman" w:cs="Times New Roman"/>
        </w:rPr>
        <w:t>T</w:t>
      </w:r>
      <w:r w:rsidRPr="00365928">
        <w:rPr>
          <w:rFonts w:ascii="Times New Roman" w:hAnsi="Times New Roman" w:cs="Times New Roman"/>
        </w:rPr>
        <w:t xml:space="preserve">ermékeket nem képes a </w:t>
      </w:r>
      <w:r w:rsidR="007C4162" w:rsidRPr="00365928">
        <w:rPr>
          <w:rFonts w:ascii="Times New Roman" w:hAnsi="Times New Roman" w:cs="Times New Roman"/>
        </w:rPr>
        <w:t xml:space="preserve">jelen szerződés IV.2. pontjában meghatározott </w:t>
      </w:r>
      <w:r w:rsidRPr="00365928">
        <w:rPr>
          <w:rFonts w:ascii="Times New Roman" w:hAnsi="Times New Roman" w:cs="Times New Roman"/>
        </w:rPr>
        <w:t xml:space="preserve">határidőben Vevő részére átadni, erről Vevőt haladéktalanul e-mailben értesíti. A részletekben történő teljesítésre vagy a határidő utáni szállításra Eladó csak </w:t>
      </w:r>
      <w:r w:rsidR="00EF5EEB" w:rsidRPr="00365928">
        <w:rPr>
          <w:rFonts w:ascii="Times New Roman" w:hAnsi="Times New Roman" w:cs="Times New Roman"/>
        </w:rPr>
        <w:t xml:space="preserve">a </w:t>
      </w:r>
      <w:r w:rsidRPr="00365928">
        <w:rPr>
          <w:rFonts w:ascii="Times New Roman" w:hAnsi="Times New Roman" w:cs="Times New Roman"/>
        </w:rPr>
        <w:t>Vevő előzetes írásbeli hozzájárulása esetén jogosult.</w:t>
      </w:r>
    </w:p>
    <w:p w14:paraId="72090FF5" w14:textId="22D96D45" w:rsidR="00CB32FA" w:rsidRPr="00365928" w:rsidRDefault="00CB32FA" w:rsidP="004829F6">
      <w:pPr>
        <w:pStyle w:val="Listaszerbekezds"/>
        <w:numPr>
          <w:ilvl w:val="0"/>
          <w:numId w:val="4"/>
        </w:numPr>
        <w:spacing w:after="120" w:line="240" w:lineRule="auto"/>
        <w:ind w:left="425" w:hanging="425"/>
        <w:contextualSpacing w:val="0"/>
        <w:jc w:val="both"/>
        <w:rPr>
          <w:rFonts w:ascii="Times New Roman" w:hAnsi="Times New Roman" w:cs="Times New Roman"/>
        </w:rPr>
      </w:pPr>
      <w:r w:rsidRPr="00365928">
        <w:rPr>
          <w:rFonts w:ascii="Times New Roman" w:hAnsi="Times New Roman" w:cs="Times New Roman"/>
        </w:rPr>
        <w:t xml:space="preserve">Felek megállapodnak abban, hogy a Vevő által megrendelt Termékeknek a </w:t>
      </w:r>
      <w:r w:rsidR="00DA5CF1" w:rsidRPr="00365928">
        <w:rPr>
          <w:rFonts w:ascii="Times New Roman" w:hAnsi="Times New Roman" w:cs="Times New Roman"/>
        </w:rPr>
        <w:t>szállítási cím</w:t>
      </w:r>
      <w:r w:rsidR="007456EC" w:rsidRPr="00365928">
        <w:rPr>
          <w:rFonts w:ascii="Times New Roman" w:hAnsi="Times New Roman" w:cs="Times New Roman"/>
        </w:rPr>
        <w:t>re</w:t>
      </w:r>
      <w:r w:rsidRPr="00365928">
        <w:rPr>
          <w:rFonts w:ascii="Times New Roman" w:hAnsi="Times New Roman" w:cs="Times New Roman"/>
        </w:rPr>
        <w:t xml:space="preserve"> történő eljuttatására alkalmas fuvarozási mód választásáért, a fuvarozás során esetleg felmerülő késedelemért, károkért az Eladó felelős. Fuvarozó közbejöttével történő szállítás esetén a Vevő a fuvarozóval nem áll jogviszonyban. </w:t>
      </w:r>
    </w:p>
    <w:p w14:paraId="495D6B96" w14:textId="77777777" w:rsidR="008606B1" w:rsidRPr="00365928" w:rsidRDefault="00CB32FA" w:rsidP="004829F6">
      <w:pPr>
        <w:pStyle w:val="Listaszerbekezds"/>
        <w:numPr>
          <w:ilvl w:val="0"/>
          <w:numId w:val="4"/>
        </w:numPr>
        <w:spacing w:after="120" w:line="240" w:lineRule="auto"/>
        <w:ind w:left="425" w:hanging="425"/>
        <w:contextualSpacing w:val="0"/>
        <w:jc w:val="both"/>
        <w:rPr>
          <w:rFonts w:ascii="Times New Roman" w:hAnsi="Times New Roman" w:cs="Times New Roman"/>
        </w:rPr>
      </w:pPr>
      <w:r w:rsidRPr="00365928">
        <w:rPr>
          <w:rFonts w:ascii="Times New Roman" w:hAnsi="Times New Roman" w:cs="Times New Roman"/>
        </w:rPr>
        <w:t xml:space="preserve">Eladó kötelezettséget vállal arra, hogy a fuvarozással kapcsolatos valamennyi adminisztrációs kötelezettséget teljesíti a NAV irányába, továbbá az útdíjköteles gépjárművekkel a Vevő részére végzett fuvarozással járó termékszállítási bejelentési kötelezettségeknek eleget tesz (EKÁER adminisztráció). Ebbe beleértendő az Európai Unió tagállamából való fuvarozással kapcsolatos regisztrációban Vevővel való együttműködés. Szerződő felek rögzítik, hogy Eladó adminisztrációs és tájékoztatási, valamint együttműködési kötelezettségének megszegéséből eredő kárért teljeskörű felelősséggel tartozik és Vevőt haladéktalanul kártalanítani vagy kártérítést fizetni köteles. </w:t>
      </w:r>
    </w:p>
    <w:p w14:paraId="11B7945D" w14:textId="3CAB5809" w:rsidR="00CB32FA" w:rsidRPr="00365928" w:rsidRDefault="00CB32FA" w:rsidP="004829F6">
      <w:pPr>
        <w:pStyle w:val="Listaszerbekezds"/>
        <w:numPr>
          <w:ilvl w:val="0"/>
          <w:numId w:val="4"/>
        </w:numPr>
        <w:spacing w:after="120" w:line="240" w:lineRule="auto"/>
        <w:ind w:left="425" w:hanging="425"/>
        <w:contextualSpacing w:val="0"/>
        <w:jc w:val="both"/>
        <w:rPr>
          <w:rFonts w:ascii="Times New Roman" w:hAnsi="Times New Roman" w:cs="Times New Roman"/>
        </w:rPr>
      </w:pPr>
      <w:r w:rsidRPr="00365928">
        <w:rPr>
          <w:rFonts w:ascii="Times New Roman" w:hAnsi="Times New Roman" w:cs="Times New Roman"/>
        </w:rPr>
        <w:t xml:space="preserve">Az Eladó köteles gondoskodni arról, hogy a Termékeknek a </w:t>
      </w:r>
      <w:r w:rsidR="007456EC" w:rsidRPr="00365928">
        <w:rPr>
          <w:rFonts w:ascii="Times New Roman" w:hAnsi="Times New Roman" w:cs="Times New Roman"/>
        </w:rPr>
        <w:t>szállítási címre</w:t>
      </w:r>
      <w:r w:rsidRPr="00365928">
        <w:rPr>
          <w:rFonts w:ascii="Times New Roman" w:hAnsi="Times New Roman" w:cs="Times New Roman"/>
        </w:rPr>
        <w:t xml:space="preserve"> történő eljuttatása megfelelő csomagolásban történjen, amely megakadályozza a sérülést, károsodást, időjárásból </w:t>
      </w:r>
      <w:r w:rsidRPr="00365928">
        <w:rPr>
          <w:rFonts w:ascii="Times New Roman" w:hAnsi="Times New Roman" w:cs="Times New Roman"/>
        </w:rPr>
        <w:lastRenderedPageBreak/>
        <w:t>származó befolyásokat és egyéb környezeti hatásokat. A csomagoláson az Eladónak fel kell tüntetnie a megfelelő kezelésre és tárolásra vonatkozó feliratokat, illetve címkéket. A csomagoláson az Eladó köteles jól látható, figyelemfelhívó módon feltüntetni a csomagolásban található Termék felhasználhatósági idejét. Az Eladónak mellékelnie kell a csomag tartalmát azonosító jegyzéket</w:t>
      </w:r>
      <w:r w:rsidR="008606B1" w:rsidRPr="00365928">
        <w:rPr>
          <w:rFonts w:ascii="Times New Roman" w:hAnsi="Times New Roman" w:cs="Times New Roman"/>
        </w:rPr>
        <w:t xml:space="preserve"> és</w:t>
      </w:r>
      <w:r w:rsidRPr="00365928">
        <w:rPr>
          <w:rFonts w:ascii="Times New Roman" w:hAnsi="Times New Roman" w:cs="Times New Roman"/>
        </w:rPr>
        <w:t xml:space="preserve"> a szállítólevelet</w:t>
      </w:r>
      <w:r w:rsidR="008606B1" w:rsidRPr="00365928">
        <w:rPr>
          <w:rFonts w:ascii="Times New Roman" w:hAnsi="Times New Roman" w:cs="Times New Roman"/>
        </w:rPr>
        <w:t>.</w:t>
      </w:r>
    </w:p>
    <w:p w14:paraId="01464852" w14:textId="77B3A4D5" w:rsidR="00E03003" w:rsidRPr="00365928" w:rsidRDefault="00E53A02" w:rsidP="004829F6">
      <w:pPr>
        <w:pStyle w:val="Listaszerbekezds"/>
        <w:numPr>
          <w:ilvl w:val="0"/>
          <w:numId w:val="4"/>
        </w:numPr>
        <w:spacing w:after="120" w:line="240" w:lineRule="auto"/>
        <w:ind w:left="425" w:hanging="425"/>
        <w:contextualSpacing w:val="0"/>
        <w:jc w:val="both"/>
        <w:rPr>
          <w:rFonts w:ascii="Times New Roman" w:hAnsi="Times New Roman" w:cs="Times New Roman"/>
        </w:rPr>
      </w:pPr>
      <w:r w:rsidRPr="00365928">
        <w:rPr>
          <w:rFonts w:ascii="Times New Roman" w:hAnsi="Times New Roman" w:cs="Times New Roman"/>
        </w:rPr>
        <w:t>A</w:t>
      </w:r>
      <w:r w:rsidR="007C4162" w:rsidRPr="00365928">
        <w:rPr>
          <w:rFonts w:ascii="Times New Roman" w:hAnsi="Times New Roman" w:cs="Times New Roman"/>
        </w:rPr>
        <w:t xml:space="preserve"> Termékek </w:t>
      </w:r>
      <w:r w:rsidRPr="00365928">
        <w:rPr>
          <w:rFonts w:ascii="Times New Roman" w:hAnsi="Times New Roman" w:cs="Times New Roman"/>
        </w:rPr>
        <w:t>átadás-átvétele előtt a kárveszély teljes mértékben Eladót terheli. Eladó felelőssége különösen kiterjed a</w:t>
      </w:r>
      <w:r w:rsidR="007C4162" w:rsidRPr="00365928">
        <w:rPr>
          <w:rFonts w:ascii="Times New Roman" w:hAnsi="Times New Roman" w:cs="Times New Roman"/>
        </w:rPr>
        <w:t xml:space="preserve"> Termékeket </w:t>
      </w:r>
      <w:r w:rsidR="00E03003" w:rsidRPr="00365928">
        <w:rPr>
          <w:rFonts w:ascii="Times New Roman" w:hAnsi="Times New Roman" w:cs="Times New Roman"/>
        </w:rPr>
        <w:t xml:space="preserve">érő, </w:t>
      </w:r>
      <w:r w:rsidRPr="00365928">
        <w:rPr>
          <w:rFonts w:ascii="Times New Roman" w:hAnsi="Times New Roman" w:cs="Times New Roman"/>
        </w:rPr>
        <w:t xml:space="preserve">a szállítás vagy raktározás, </w:t>
      </w:r>
      <w:r w:rsidR="00980A94">
        <w:rPr>
          <w:rFonts w:ascii="Times New Roman" w:hAnsi="Times New Roman" w:cs="Times New Roman"/>
        </w:rPr>
        <w:t xml:space="preserve">illetve </w:t>
      </w:r>
      <w:r w:rsidRPr="00365928">
        <w:rPr>
          <w:rFonts w:ascii="Times New Roman" w:hAnsi="Times New Roman" w:cs="Times New Roman"/>
        </w:rPr>
        <w:t xml:space="preserve">Eladó által végzett </w:t>
      </w:r>
      <w:r w:rsidR="00E03003" w:rsidRPr="00365928">
        <w:rPr>
          <w:rFonts w:ascii="Times New Roman" w:hAnsi="Times New Roman" w:cs="Times New Roman"/>
        </w:rPr>
        <w:t>egyéb tevékenység</w:t>
      </w:r>
      <w:r w:rsidRPr="00365928">
        <w:rPr>
          <w:rFonts w:ascii="Times New Roman" w:hAnsi="Times New Roman" w:cs="Times New Roman"/>
        </w:rPr>
        <w:t xml:space="preserve"> során bekövetkező mindennemű károkért, ezzel kapcsolatban Vevőt semmiféle felelősség nem terheli.</w:t>
      </w:r>
    </w:p>
    <w:p w14:paraId="57ACB6E8" w14:textId="45ADD7D9" w:rsidR="00FA370F" w:rsidRPr="00365928" w:rsidRDefault="00E53A02" w:rsidP="004829F6">
      <w:pPr>
        <w:pStyle w:val="Listaszerbekezds"/>
        <w:numPr>
          <w:ilvl w:val="0"/>
          <w:numId w:val="4"/>
        </w:numPr>
        <w:spacing w:after="120" w:line="240" w:lineRule="auto"/>
        <w:ind w:left="425" w:hanging="425"/>
        <w:contextualSpacing w:val="0"/>
        <w:jc w:val="both"/>
        <w:rPr>
          <w:rFonts w:ascii="Times New Roman" w:hAnsi="Times New Roman" w:cs="Times New Roman"/>
        </w:rPr>
      </w:pPr>
      <w:r w:rsidRPr="00365928">
        <w:rPr>
          <w:rFonts w:ascii="Times New Roman" w:hAnsi="Times New Roman" w:cs="Times New Roman"/>
        </w:rPr>
        <w:t>A</w:t>
      </w:r>
      <w:r w:rsidR="007C4162" w:rsidRPr="00365928">
        <w:rPr>
          <w:rFonts w:ascii="Times New Roman" w:hAnsi="Times New Roman" w:cs="Times New Roman"/>
        </w:rPr>
        <w:t xml:space="preserve"> Termékek </w:t>
      </w:r>
      <w:r w:rsidR="00A377E6" w:rsidRPr="00365928">
        <w:rPr>
          <w:rFonts w:ascii="Times New Roman" w:hAnsi="Times New Roman" w:cs="Times New Roman"/>
        </w:rPr>
        <w:t>átadás-átvételét Szállítólevél igazolja</w:t>
      </w:r>
      <w:r w:rsidRPr="00365928">
        <w:rPr>
          <w:rFonts w:ascii="Times New Roman" w:hAnsi="Times New Roman" w:cs="Times New Roman"/>
        </w:rPr>
        <w:t xml:space="preserve">, melyben az átadott </w:t>
      </w:r>
      <w:r w:rsidR="007C4162" w:rsidRPr="00365928">
        <w:rPr>
          <w:rFonts w:ascii="Times New Roman" w:hAnsi="Times New Roman" w:cs="Times New Roman"/>
        </w:rPr>
        <w:t>Termékek</w:t>
      </w:r>
      <w:r w:rsidR="00381D6F" w:rsidRPr="00365928">
        <w:rPr>
          <w:rFonts w:ascii="Times New Roman" w:hAnsi="Times New Roman" w:cs="Times New Roman"/>
        </w:rPr>
        <w:t xml:space="preserve"> </w:t>
      </w:r>
      <w:r w:rsidRPr="00365928">
        <w:rPr>
          <w:rFonts w:ascii="Times New Roman" w:hAnsi="Times New Roman" w:cs="Times New Roman"/>
        </w:rPr>
        <w:t>gyártmány</w:t>
      </w:r>
      <w:r w:rsidR="007B758F" w:rsidRPr="00365928">
        <w:rPr>
          <w:rFonts w:ascii="Times New Roman" w:hAnsi="Times New Roman" w:cs="Times New Roman"/>
        </w:rPr>
        <w:t>a</w:t>
      </w:r>
      <w:r w:rsidRPr="00365928">
        <w:rPr>
          <w:rFonts w:ascii="Times New Roman" w:hAnsi="Times New Roman" w:cs="Times New Roman"/>
        </w:rPr>
        <w:t>, típus</w:t>
      </w:r>
      <w:r w:rsidR="007B758F" w:rsidRPr="00365928">
        <w:rPr>
          <w:rFonts w:ascii="Times New Roman" w:hAnsi="Times New Roman" w:cs="Times New Roman"/>
        </w:rPr>
        <w:t>a</w:t>
      </w:r>
      <w:r w:rsidRPr="00365928">
        <w:rPr>
          <w:rFonts w:ascii="Times New Roman" w:hAnsi="Times New Roman" w:cs="Times New Roman"/>
        </w:rPr>
        <w:t>, darabszám</w:t>
      </w:r>
      <w:r w:rsidR="007B758F" w:rsidRPr="00365928">
        <w:rPr>
          <w:rFonts w:ascii="Times New Roman" w:hAnsi="Times New Roman" w:cs="Times New Roman"/>
        </w:rPr>
        <w:t>a feltüntetésre kerül</w:t>
      </w:r>
      <w:r w:rsidR="005A3CE6" w:rsidRPr="00365928">
        <w:rPr>
          <w:rFonts w:ascii="Times New Roman" w:hAnsi="Times New Roman" w:cs="Times New Roman"/>
        </w:rPr>
        <w:t>.</w:t>
      </w:r>
      <w:r w:rsidR="00BC1422" w:rsidRPr="00365928">
        <w:rPr>
          <w:rFonts w:ascii="Times New Roman" w:hAnsi="Times New Roman" w:cs="Times New Roman"/>
        </w:rPr>
        <w:t xml:space="preserve"> </w:t>
      </w:r>
      <w:r w:rsidRPr="00365928">
        <w:rPr>
          <w:rFonts w:ascii="Times New Roman" w:hAnsi="Times New Roman" w:cs="Times New Roman"/>
        </w:rPr>
        <w:t>A</w:t>
      </w:r>
      <w:r w:rsidR="00BC1422" w:rsidRPr="00365928">
        <w:rPr>
          <w:rFonts w:ascii="Times New Roman" w:hAnsi="Times New Roman" w:cs="Times New Roman"/>
        </w:rPr>
        <w:t xml:space="preserve">z átadás-átvétel </w:t>
      </w:r>
      <w:r w:rsidRPr="00365928">
        <w:rPr>
          <w:rFonts w:ascii="Times New Roman" w:hAnsi="Times New Roman" w:cs="Times New Roman"/>
        </w:rPr>
        <w:t xml:space="preserve">időpontjának </w:t>
      </w:r>
      <w:r w:rsidR="00B45C3A" w:rsidRPr="00365928">
        <w:rPr>
          <w:rFonts w:ascii="Times New Roman" w:hAnsi="Times New Roman" w:cs="Times New Roman"/>
        </w:rPr>
        <w:t>a</w:t>
      </w:r>
      <w:r w:rsidR="007C4162" w:rsidRPr="00365928">
        <w:rPr>
          <w:rFonts w:ascii="Times New Roman" w:hAnsi="Times New Roman" w:cs="Times New Roman"/>
        </w:rPr>
        <w:t xml:space="preserve"> Termékek </w:t>
      </w:r>
      <w:r w:rsidR="008C49B8" w:rsidRPr="00365928">
        <w:rPr>
          <w:rFonts w:ascii="Times New Roman" w:hAnsi="Times New Roman" w:cs="Times New Roman"/>
        </w:rPr>
        <w:t xml:space="preserve">átadására </w:t>
      </w:r>
      <w:r w:rsidRPr="00365928">
        <w:rPr>
          <w:rFonts w:ascii="Times New Roman" w:hAnsi="Times New Roman" w:cs="Times New Roman"/>
        </w:rPr>
        <w:t xml:space="preserve">vonatkozó </w:t>
      </w:r>
      <w:r w:rsidR="00E54A83" w:rsidRPr="00365928">
        <w:rPr>
          <w:rFonts w:ascii="Times New Roman" w:hAnsi="Times New Roman" w:cs="Times New Roman"/>
        </w:rPr>
        <w:t xml:space="preserve">Szállítólevél </w:t>
      </w:r>
      <w:r w:rsidRPr="00365928">
        <w:rPr>
          <w:rFonts w:ascii="Times New Roman" w:hAnsi="Times New Roman" w:cs="Times New Roman"/>
        </w:rPr>
        <w:t>Vevő általi aláírását kell tekinteni.</w:t>
      </w:r>
      <w:r w:rsidR="00BC1422" w:rsidRPr="00365928">
        <w:rPr>
          <w:rFonts w:ascii="Times New Roman" w:hAnsi="Times New Roman" w:cs="Times New Roman"/>
        </w:rPr>
        <w:t xml:space="preserve"> Felek </w:t>
      </w:r>
      <w:r w:rsidR="00491B23" w:rsidRPr="00365928">
        <w:rPr>
          <w:rFonts w:ascii="Times New Roman" w:hAnsi="Times New Roman" w:cs="Times New Roman"/>
        </w:rPr>
        <w:t>rögzítik</w:t>
      </w:r>
      <w:r w:rsidR="00BC1422" w:rsidRPr="00365928">
        <w:rPr>
          <w:rFonts w:ascii="Times New Roman" w:hAnsi="Times New Roman" w:cs="Times New Roman"/>
        </w:rPr>
        <w:t>, hogy a Termékek fizikai átadása és a mennyiségi átvétel önmagában nem minősül a szerződésszerű teljesítés igazolásának és a teljesítés elfogadásának</w:t>
      </w:r>
      <w:r w:rsidR="00CB32FA" w:rsidRPr="00365928">
        <w:rPr>
          <w:rFonts w:ascii="Times New Roman" w:hAnsi="Times New Roman" w:cs="Times New Roman"/>
        </w:rPr>
        <w:t>.</w:t>
      </w:r>
    </w:p>
    <w:p w14:paraId="640B6474" w14:textId="3C69DD42" w:rsidR="00DF0E92" w:rsidRPr="00365928" w:rsidRDefault="00E53A02" w:rsidP="004829F6">
      <w:pPr>
        <w:pStyle w:val="Listaszerbekezds"/>
        <w:numPr>
          <w:ilvl w:val="0"/>
          <w:numId w:val="4"/>
        </w:numPr>
        <w:spacing w:after="120" w:line="240" w:lineRule="auto"/>
        <w:ind w:left="425" w:hanging="425"/>
        <w:contextualSpacing w:val="0"/>
        <w:jc w:val="both"/>
        <w:rPr>
          <w:rFonts w:ascii="Times New Roman" w:hAnsi="Times New Roman" w:cs="Times New Roman"/>
        </w:rPr>
      </w:pPr>
      <w:r w:rsidRPr="00365928">
        <w:rPr>
          <w:rFonts w:ascii="Times New Roman" w:hAnsi="Times New Roman" w:cs="Times New Roman"/>
        </w:rPr>
        <w:t>A</w:t>
      </w:r>
      <w:r w:rsidR="008C49B8" w:rsidRPr="00365928">
        <w:rPr>
          <w:rFonts w:ascii="Times New Roman" w:hAnsi="Times New Roman" w:cs="Times New Roman"/>
        </w:rPr>
        <w:t xml:space="preserve"> </w:t>
      </w:r>
      <w:r w:rsidR="00547DCC" w:rsidRPr="00365928">
        <w:rPr>
          <w:rFonts w:ascii="Times New Roman" w:hAnsi="Times New Roman" w:cs="Times New Roman"/>
        </w:rPr>
        <w:t xml:space="preserve">Szállítólevél </w:t>
      </w:r>
      <w:r w:rsidRPr="00365928">
        <w:rPr>
          <w:rFonts w:ascii="Times New Roman" w:hAnsi="Times New Roman" w:cs="Times New Roman"/>
        </w:rPr>
        <w:t xml:space="preserve">aláírásának feltétele, hogy a </w:t>
      </w:r>
      <w:r w:rsidR="007C4162" w:rsidRPr="00365928">
        <w:rPr>
          <w:rFonts w:ascii="Times New Roman" w:hAnsi="Times New Roman" w:cs="Times New Roman"/>
        </w:rPr>
        <w:t>Termékek</w:t>
      </w:r>
      <w:r w:rsidR="008C49B8" w:rsidRPr="00365928">
        <w:rPr>
          <w:rFonts w:ascii="Times New Roman" w:hAnsi="Times New Roman" w:cs="Times New Roman"/>
        </w:rPr>
        <w:t xml:space="preserve"> </w:t>
      </w:r>
      <w:r w:rsidRPr="00365928">
        <w:rPr>
          <w:rFonts w:ascii="Times New Roman" w:hAnsi="Times New Roman" w:cs="Times New Roman"/>
        </w:rPr>
        <w:t>tulajdonjogának Vevőre történő átruházásának ne legyen jogi akadálya, valamint a</w:t>
      </w:r>
      <w:r w:rsidR="007C4162" w:rsidRPr="00365928">
        <w:rPr>
          <w:rFonts w:ascii="Times New Roman" w:hAnsi="Times New Roman" w:cs="Times New Roman"/>
        </w:rPr>
        <w:t xml:space="preserve"> Termékek </w:t>
      </w:r>
      <w:r w:rsidRPr="00365928">
        <w:rPr>
          <w:rFonts w:ascii="Times New Roman" w:hAnsi="Times New Roman" w:cs="Times New Roman"/>
        </w:rPr>
        <w:t>minőségi, funkcionális és mennyiségi követelményeknek való megfelelősége bizonyított legyen</w:t>
      </w:r>
      <w:r w:rsidR="00E57965" w:rsidRPr="00365928">
        <w:rPr>
          <w:rFonts w:ascii="Times New Roman" w:hAnsi="Times New Roman" w:cs="Times New Roman"/>
        </w:rPr>
        <w:t>.</w:t>
      </w:r>
    </w:p>
    <w:p w14:paraId="7536BC75" w14:textId="49B954A5" w:rsidR="00E53A02" w:rsidRPr="00365928" w:rsidRDefault="00CF3D3B" w:rsidP="004829F6">
      <w:pPr>
        <w:pStyle w:val="Listaszerbekezds"/>
        <w:numPr>
          <w:ilvl w:val="0"/>
          <w:numId w:val="4"/>
        </w:numPr>
        <w:spacing w:after="120" w:line="240" w:lineRule="auto"/>
        <w:ind w:left="425" w:hanging="425"/>
        <w:contextualSpacing w:val="0"/>
        <w:jc w:val="both"/>
        <w:rPr>
          <w:rFonts w:ascii="Times New Roman" w:hAnsi="Times New Roman" w:cs="Times New Roman"/>
        </w:rPr>
      </w:pPr>
      <w:r w:rsidRPr="00365928">
        <w:rPr>
          <w:rFonts w:ascii="Times New Roman" w:hAnsi="Times New Roman" w:cs="Times New Roman"/>
        </w:rPr>
        <w:t xml:space="preserve">A </w:t>
      </w:r>
      <w:r w:rsidR="00547DCC" w:rsidRPr="00365928">
        <w:rPr>
          <w:rFonts w:ascii="Times New Roman" w:hAnsi="Times New Roman" w:cs="Times New Roman"/>
        </w:rPr>
        <w:t xml:space="preserve">Szállítólevél </w:t>
      </w:r>
      <w:r w:rsidR="00E53A02" w:rsidRPr="00365928">
        <w:rPr>
          <w:rFonts w:ascii="Times New Roman" w:hAnsi="Times New Roman" w:cs="Times New Roman"/>
        </w:rPr>
        <w:t xml:space="preserve">Vevő általi aláírásának időpontjában a </w:t>
      </w:r>
      <w:r w:rsidR="007C4162" w:rsidRPr="00365928">
        <w:rPr>
          <w:rFonts w:ascii="Times New Roman" w:hAnsi="Times New Roman" w:cs="Times New Roman"/>
        </w:rPr>
        <w:t>Termékek</w:t>
      </w:r>
      <w:r w:rsidR="00381D6F" w:rsidRPr="00365928">
        <w:rPr>
          <w:rFonts w:ascii="Times New Roman" w:hAnsi="Times New Roman" w:cs="Times New Roman"/>
        </w:rPr>
        <w:t xml:space="preserve"> </w:t>
      </w:r>
      <w:r w:rsidR="00E53A02" w:rsidRPr="00365928">
        <w:rPr>
          <w:rFonts w:ascii="Times New Roman" w:hAnsi="Times New Roman" w:cs="Times New Roman"/>
        </w:rPr>
        <w:t xml:space="preserve">tulajdonjoga átszáll Vevőre, feltéve, ha utóbb Vevő az Eladót megillető vételárat megfizeti. </w:t>
      </w:r>
      <w:r w:rsidR="00072CA6" w:rsidRPr="00365928">
        <w:rPr>
          <w:rFonts w:ascii="Times New Roman" w:hAnsi="Times New Roman" w:cs="Times New Roman"/>
        </w:rPr>
        <w:t xml:space="preserve">A </w:t>
      </w:r>
      <w:r w:rsidR="00C83547" w:rsidRPr="00365928">
        <w:rPr>
          <w:rFonts w:ascii="Times New Roman" w:hAnsi="Times New Roman" w:cs="Times New Roman"/>
        </w:rPr>
        <w:t xml:space="preserve">Szállítólevél </w:t>
      </w:r>
      <w:r w:rsidR="00E53A02" w:rsidRPr="00365928">
        <w:rPr>
          <w:rFonts w:ascii="Times New Roman" w:hAnsi="Times New Roman" w:cs="Times New Roman"/>
        </w:rPr>
        <w:t xml:space="preserve">Vevő általi aláírásával egyidejűleg a kárveszély is átszáll </w:t>
      </w:r>
      <w:r w:rsidR="00072CA6" w:rsidRPr="00365928">
        <w:rPr>
          <w:rFonts w:ascii="Times New Roman" w:hAnsi="Times New Roman" w:cs="Times New Roman"/>
        </w:rPr>
        <w:t xml:space="preserve">a </w:t>
      </w:r>
      <w:r w:rsidR="00E53A02" w:rsidRPr="00365928">
        <w:rPr>
          <w:rFonts w:ascii="Times New Roman" w:hAnsi="Times New Roman" w:cs="Times New Roman"/>
        </w:rPr>
        <w:t>Vevőre.</w:t>
      </w:r>
    </w:p>
    <w:p w14:paraId="7D18A216" w14:textId="309398C8" w:rsidR="00CB32FA" w:rsidRPr="00365928" w:rsidRDefault="00CB32FA" w:rsidP="004829F6">
      <w:pPr>
        <w:pStyle w:val="Listaszerbekezds"/>
        <w:numPr>
          <w:ilvl w:val="0"/>
          <w:numId w:val="4"/>
        </w:numPr>
        <w:spacing w:after="120"/>
        <w:ind w:left="425" w:hanging="425"/>
        <w:contextualSpacing w:val="0"/>
        <w:jc w:val="both"/>
        <w:rPr>
          <w:rFonts w:ascii="Times New Roman" w:hAnsi="Times New Roman" w:cs="Times New Roman"/>
        </w:rPr>
      </w:pPr>
      <w:r w:rsidRPr="00365928">
        <w:rPr>
          <w:rFonts w:ascii="Times New Roman" w:hAnsi="Times New Roman" w:cs="Times New Roman"/>
        </w:rPr>
        <w:t xml:space="preserve">Az Eladó tudomásul veszi, hogy az átadás-átvételkor a Vevő elvégzi a megrendelt Termékeknek a csomagolási </w:t>
      </w:r>
      <w:proofErr w:type="spellStart"/>
      <w:r w:rsidRPr="00365928">
        <w:rPr>
          <w:rFonts w:ascii="Times New Roman" w:hAnsi="Times New Roman" w:cs="Times New Roman"/>
        </w:rPr>
        <w:t>egységenkénti</w:t>
      </w:r>
      <w:proofErr w:type="spellEnd"/>
      <w:r w:rsidRPr="00365928">
        <w:rPr>
          <w:rFonts w:ascii="Times New Roman" w:hAnsi="Times New Roman" w:cs="Times New Roman"/>
        </w:rPr>
        <w:t xml:space="preserve"> mennyiségi ellenőrzését. Az Eladó tudomásul veszi, hogy a Vevő csak közvetlenül a felhasználáskor kerül abba a helyzetbe, hogy a Termékek egységcsomagon belüli, vagy minőségi ellenőrzését elvégezze, így az ezen ellenőrzésekkel kapcsolatos jogait a Vevő a minőségi vagy egységcsomagon belüli ellenőrzéstől gyakorolhatja. Látható hiány vagy sérülés, hiba esetén a Vevő gyakorolhatja a hibás teljesítésből eredő jogait. Ha az átadás-átvétel során – vagy a minőségi vagy egységcsomagon belüli mennyiségi ellenőrzése során – a Vevő azt állapítja meg, hogy a Vevő által megrendelt és az Eladó által leszállított Termékek vagy valamely Termék nem felel meg a Szerződésben és mellékleteiben foglalt feltételeknek, így különösen a műszaki leírásnak, vagy a Termékek hibásak vagy hiányosak</w:t>
      </w:r>
      <w:r w:rsidR="006D2949" w:rsidRPr="00365928">
        <w:rPr>
          <w:rFonts w:ascii="Times New Roman" w:hAnsi="Times New Roman" w:cs="Times New Roman"/>
        </w:rPr>
        <w:t xml:space="preserve">, </w:t>
      </w:r>
      <w:r w:rsidRPr="00365928">
        <w:rPr>
          <w:rFonts w:ascii="Times New Roman" w:hAnsi="Times New Roman" w:cs="Times New Roman"/>
        </w:rPr>
        <w:t xml:space="preserve">a Vevő köteles erről az Eladót haladéktalanul írásban értesíteni. Eladó köteles az értesítést követő 3 munkanapon belül a hiányt pótolni, illetve a hibás terméket díjmentesen kicserélni. Amennyiben az Eladó a megjelölt szavatossági igénynek a megjelölt határidőben nem tesz eleget, a Vevő gyakorolhatja a hibás teljesítésből eredő </w:t>
      </w:r>
      <w:r w:rsidR="00945FFB" w:rsidRPr="00365928">
        <w:rPr>
          <w:rFonts w:ascii="Times New Roman" w:hAnsi="Times New Roman" w:cs="Times New Roman"/>
        </w:rPr>
        <w:t xml:space="preserve">Ptk. szerinti </w:t>
      </w:r>
      <w:r w:rsidRPr="00365928">
        <w:rPr>
          <w:rFonts w:ascii="Times New Roman" w:hAnsi="Times New Roman" w:cs="Times New Roman"/>
        </w:rPr>
        <w:t xml:space="preserve">egyéb jogait. </w:t>
      </w:r>
    </w:p>
    <w:p w14:paraId="0628B953" w14:textId="27ED47C8" w:rsidR="00CB32FA" w:rsidRPr="00365928" w:rsidRDefault="00CB32FA" w:rsidP="004829F6">
      <w:pPr>
        <w:pStyle w:val="Listaszerbekezds"/>
        <w:numPr>
          <w:ilvl w:val="0"/>
          <w:numId w:val="4"/>
        </w:numPr>
        <w:spacing w:after="120"/>
        <w:ind w:left="425" w:hanging="425"/>
        <w:contextualSpacing w:val="0"/>
        <w:jc w:val="both"/>
        <w:rPr>
          <w:rFonts w:ascii="Times New Roman" w:hAnsi="Times New Roman" w:cs="Times New Roman"/>
        </w:rPr>
      </w:pPr>
      <w:r w:rsidRPr="00365928">
        <w:rPr>
          <w:rFonts w:ascii="Times New Roman" w:hAnsi="Times New Roman" w:cs="Times New Roman"/>
        </w:rPr>
        <w:t>Eladó akkor teljesít határidőben, ha a vállalt teljesítési határidőn belül felajánlotta a teljesítést és a Vevő a Termékeket átvette, illetve a teljesítést igazolta. Nem tekinthető késedelmesnek a teljesítés, ha Vevő az átvételt szerződésszerűen visszautasította, de a teljesítés ismételt felajánlására még a teljesítési határidőn belül került sor, feltéve, ha Vevő a teljesítést igazolta.</w:t>
      </w:r>
    </w:p>
    <w:p w14:paraId="2EFBFA8B" w14:textId="28EEFFF9" w:rsidR="00E53A02" w:rsidRPr="00365928" w:rsidRDefault="00E53A02" w:rsidP="004829F6">
      <w:pPr>
        <w:pStyle w:val="Listaszerbekezds"/>
        <w:numPr>
          <w:ilvl w:val="0"/>
          <w:numId w:val="4"/>
        </w:numPr>
        <w:spacing w:after="120" w:line="240" w:lineRule="auto"/>
        <w:ind w:left="425" w:hanging="425"/>
        <w:contextualSpacing w:val="0"/>
        <w:jc w:val="both"/>
        <w:rPr>
          <w:rFonts w:ascii="Times New Roman" w:hAnsi="Times New Roman" w:cs="Times New Roman"/>
        </w:rPr>
      </w:pPr>
      <w:r w:rsidRPr="00365928">
        <w:rPr>
          <w:rFonts w:ascii="Times New Roman" w:hAnsi="Times New Roman" w:cs="Times New Roman"/>
        </w:rPr>
        <w:t>Eladó a jelen Szerződésből eredő kötelezettségeinek harmadik személyre történő átruházására nem jogosult. Jelen Szerződést Eladónak kell teljesíteni.</w:t>
      </w:r>
    </w:p>
    <w:p w14:paraId="4B28B281" w14:textId="0521006C" w:rsidR="00085178" w:rsidRPr="00365928" w:rsidRDefault="00BE0980" w:rsidP="004829F6">
      <w:pPr>
        <w:pStyle w:val="Listaszerbekezds"/>
        <w:numPr>
          <w:ilvl w:val="0"/>
          <w:numId w:val="4"/>
        </w:numPr>
        <w:spacing w:after="120" w:line="240" w:lineRule="auto"/>
        <w:ind w:left="425" w:hanging="425"/>
        <w:contextualSpacing w:val="0"/>
        <w:jc w:val="both"/>
        <w:rPr>
          <w:rFonts w:ascii="Times New Roman" w:hAnsi="Times New Roman" w:cs="Times New Roman"/>
        </w:rPr>
      </w:pPr>
      <w:r w:rsidRPr="00365928">
        <w:rPr>
          <w:rFonts w:ascii="Times New Roman" w:hAnsi="Times New Roman" w:cs="Times New Roman"/>
          <w:b/>
          <w:bCs/>
        </w:rPr>
        <w:t>Szállítási címek</w:t>
      </w:r>
      <w:r w:rsidR="00D353AD" w:rsidRPr="00365928">
        <w:rPr>
          <w:rFonts w:ascii="Times New Roman" w:hAnsi="Times New Roman" w:cs="Times New Roman"/>
          <w:b/>
          <w:bCs/>
        </w:rPr>
        <w:t>:</w:t>
      </w:r>
    </w:p>
    <w:p w14:paraId="0FE52BC0" w14:textId="77777777" w:rsidR="00674DF5" w:rsidRPr="00365928" w:rsidRDefault="00674DF5" w:rsidP="00A9212D">
      <w:pPr>
        <w:spacing w:after="0" w:line="240" w:lineRule="auto"/>
        <w:ind w:left="709"/>
        <w:jc w:val="both"/>
        <w:rPr>
          <w:rFonts w:ascii="Times New Roman" w:hAnsi="Times New Roman" w:cs="Times New Roman"/>
        </w:rPr>
      </w:pPr>
      <w:r w:rsidRPr="00365928">
        <w:rPr>
          <w:rFonts w:ascii="Times New Roman" w:hAnsi="Times New Roman" w:cs="Times New Roman"/>
        </w:rPr>
        <w:t>1117 Budapest, Gábor Dénes u. 4. (Infopark C épület)</w:t>
      </w:r>
    </w:p>
    <w:p w14:paraId="65CC2BC8" w14:textId="77777777" w:rsidR="00674DF5" w:rsidRPr="00365928" w:rsidRDefault="00674DF5" w:rsidP="00A9212D">
      <w:pPr>
        <w:spacing w:after="0" w:line="240" w:lineRule="auto"/>
        <w:ind w:left="709"/>
        <w:jc w:val="both"/>
        <w:rPr>
          <w:rFonts w:ascii="Times New Roman" w:hAnsi="Times New Roman" w:cs="Times New Roman"/>
        </w:rPr>
      </w:pPr>
      <w:r w:rsidRPr="00365928">
        <w:rPr>
          <w:rFonts w:ascii="Times New Roman" w:hAnsi="Times New Roman" w:cs="Times New Roman"/>
        </w:rPr>
        <w:t xml:space="preserve">1088 Budapest, Szentkirályi u. 32. </w:t>
      </w:r>
    </w:p>
    <w:p w14:paraId="64B878FC" w14:textId="77777777" w:rsidR="00674DF5" w:rsidRPr="00365928" w:rsidRDefault="00674DF5" w:rsidP="00A9212D">
      <w:pPr>
        <w:spacing w:after="0" w:line="240" w:lineRule="auto"/>
        <w:ind w:left="709"/>
        <w:jc w:val="both"/>
        <w:rPr>
          <w:rFonts w:ascii="Times New Roman" w:hAnsi="Times New Roman" w:cs="Times New Roman"/>
        </w:rPr>
      </w:pPr>
      <w:r w:rsidRPr="00365928">
        <w:rPr>
          <w:rFonts w:ascii="Times New Roman" w:hAnsi="Times New Roman" w:cs="Times New Roman"/>
        </w:rPr>
        <w:t>1016 Budapest, Tigris u. 37.</w:t>
      </w:r>
    </w:p>
    <w:p w14:paraId="6810EC16" w14:textId="49183F79" w:rsidR="009208B0" w:rsidRPr="00365928" w:rsidRDefault="00674DF5" w:rsidP="00A9212D">
      <w:pPr>
        <w:spacing w:after="0"/>
        <w:ind w:left="709"/>
        <w:jc w:val="both"/>
        <w:rPr>
          <w:rFonts w:ascii="Times New Roman" w:hAnsi="Times New Roman" w:cs="Times New Roman"/>
          <w:b/>
          <w:bCs/>
        </w:rPr>
      </w:pPr>
      <w:bookmarkStart w:id="1" w:name="_Hlk124234723"/>
      <w:r w:rsidRPr="00365928">
        <w:rPr>
          <w:rFonts w:ascii="Times New Roman" w:hAnsi="Times New Roman" w:cs="Times New Roman"/>
        </w:rPr>
        <w:t>1088 Budapest, Vas u</w:t>
      </w:r>
      <w:r w:rsidR="009005A2" w:rsidRPr="00365928">
        <w:rPr>
          <w:rFonts w:ascii="Times New Roman" w:hAnsi="Times New Roman" w:cs="Times New Roman"/>
        </w:rPr>
        <w:t>.</w:t>
      </w:r>
      <w:r w:rsidRPr="00365928">
        <w:rPr>
          <w:rFonts w:ascii="Times New Roman" w:hAnsi="Times New Roman" w:cs="Times New Roman"/>
        </w:rPr>
        <w:t xml:space="preserve"> 2/</w:t>
      </w:r>
      <w:bookmarkEnd w:id="1"/>
      <w:r w:rsidRPr="00365928">
        <w:rPr>
          <w:rFonts w:ascii="Times New Roman" w:hAnsi="Times New Roman" w:cs="Times New Roman"/>
        </w:rPr>
        <w:t>d.</w:t>
      </w:r>
    </w:p>
    <w:p w14:paraId="2BC4D242" w14:textId="77777777" w:rsidR="007F64F3" w:rsidRDefault="007F64F3" w:rsidP="00A9212D">
      <w:pPr>
        <w:spacing w:before="240" w:after="240" w:line="240" w:lineRule="auto"/>
        <w:jc w:val="center"/>
        <w:rPr>
          <w:rFonts w:ascii="Times New Roman" w:hAnsi="Times New Roman" w:cs="Times New Roman"/>
          <w:b/>
          <w:smallCaps/>
        </w:rPr>
      </w:pPr>
    </w:p>
    <w:p w14:paraId="2AD96814" w14:textId="2CC4D9EB" w:rsidR="0038367E" w:rsidRDefault="0038367E">
      <w:pPr>
        <w:rPr>
          <w:rFonts w:ascii="Times New Roman" w:hAnsi="Times New Roman" w:cs="Times New Roman"/>
          <w:b/>
          <w:smallCaps/>
        </w:rPr>
      </w:pPr>
      <w:r>
        <w:rPr>
          <w:rFonts w:ascii="Times New Roman" w:hAnsi="Times New Roman" w:cs="Times New Roman"/>
          <w:b/>
          <w:smallCaps/>
        </w:rPr>
        <w:br w:type="page"/>
      </w:r>
    </w:p>
    <w:p w14:paraId="57FB3BC9" w14:textId="38C2F90E" w:rsidR="00E53A02" w:rsidRPr="00365928" w:rsidRDefault="00E53A02" w:rsidP="00A9212D">
      <w:pPr>
        <w:spacing w:before="240" w:after="240" w:line="240" w:lineRule="auto"/>
        <w:jc w:val="center"/>
        <w:rPr>
          <w:rFonts w:ascii="Times New Roman" w:hAnsi="Times New Roman" w:cs="Times New Roman"/>
          <w:b/>
          <w:smallCaps/>
        </w:rPr>
      </w:pPr>
      <w:r w:rsidRPr="00365928">
        <w:rPr>
          <w:rFonts w:ascii="Times New Roman" w:hAnsi="Times New Roman" w:cs="Times New Roman"/>
          <w:b/>
          <w:smallCaps/>
        </w:rPr>
        <w:lastRenderedPageBreak/>
        <w:t>V.</w:t>
      </w:r>
      <w:r w:rsidR="005B6FD9" w:rsidRPr="00365928">
        <w:rPr>
          <w:rFonts w:ascii="Times New Roman" w:hAnsi="Times New Roman" w:cs="Times New Roman"/>
          <w:b/>
          <w:smallCaps/>
        </w:rPr>
        <w:t xml:space="preserve"> </w:t>
      </w:r>
      <w:r w:rsidR="00941681" w:rsidRPr="00365928">
        <w:rPr>
          <w:rFonts w:ascii="Times New Roman" w:hAnsi="Times New Roman" w:cs="Times New Roman"/>
          <w:b/>
          <w:smallCaps/>
        </w:rPr>
        <w:t>Vételár</w:t>
      </w:r>
      <w:r w:rsidRPr="00365928">
        <w:rPr>
          <w:rFonts w:ascii="Times New Roman" w:hAnsi="Times New Roman" w:cs="Times New Roman"/>
          <w:b/>
          <w:smallCaps/>
        </w:rPr>
        <w:t>, fizetési feltételek</w:t>
      </w:r>
    </w:p>
    <w:p w14:paraId="2281906E" w14:textId="603445B1" w:rsidR="00136F94" w:rsidRPr="00365928" w:rsidRDefault="00E53A02" w:rsidP="004829F6">
      <w:pPr>
        <w:pStyle w:val="Listaszerbekezds"/>
        <w:numPr>
          <w:ilvl w:val="0"/>
          <w:numId w:val="5"/>
        </w:numPr>
        <w:spacing w:after="120" w:line="240" w:lineRule="auto"/>
        <w:ind w:left="426" w:hanging="357"/>
        <w:contextualSpacing w:val="0"/>
        <w:jc w:val="both"/>
        <w:rPr>
          <w:rFonts w:ascii="Times New Roman" w:hAnsi="Times New Roman" w:cs="Times New Roman"/>
        </w:rPr>
      </w:pPr>
      <w:r w:rsidRPr="00365928">
        <w:rPr>
          <w:rFonts w:ascii="Times New Roman" w:hAnsi="Times New Roman" w:cs="Times New Roman"/>
        </w:rPr>
        <w:t>A</w:t>
      </w:r>
      <w:r w:rsidR="004F1971" w:rsidRPr="00365928">
        <w:rPr>
          <w:rFonts w:ascii="Times New Roman" w:hAnsi="Times New Roman" w:cs="Times New Roman"/>
        </w:rPr>
        <w:t xml:space="preserve">z </w:t>
      </w:r>
      <w:r w:rsidR="00A7466C" w:rsidRPr="00365928">
        <w:rPr>
          <w:rFonts w:ascii="Times New Roman" w:hAnsi="Times New Roman" w:cs="Times New Roman"/>
        </w:rPr>
        <w:t xml:space="preserve">eseti megrendelésben foglaltak szerinti </w:t>
      </w:r>
      <w:r w:rsidR="007C4162" w:rsidRPr="00365928">
        <w:rPr>
          <w:rFonts w:ascii="Times New Roman" w:hAnsi="Times New Roman" w:cs="Times New Roman"/>
        </w:rPr>
        <w:t xml:space="preserve">Termékek </w:t>
      </w:r>
      <w:r w:rsidR="0018010E" w:rsidRPr="00365928">
        <w:rPr>
          <w:rFonts w:ascii="Times New Roman" w:hAnsi="Times New Roman" w:cs="Times New Roman"/>
        </w:rPr>
        <w:t xml:space="preserve">tulajdonjogának átruházásáért és </w:t>
      </w:r>
      <w:r w:rsidR="001F1FDC" w:rsidRPr="00365928">
        <w:rPr>
          <w:rFonts w:ascii="Times New Roman" w:hAnsi="Times New Roman" w:cs="Times New Roman"/>
        </w:rPr>
        <w:t>azok</w:t>
      </w:r>
      <w:r w:rsidR="004F1971" w:rsidRPr="00365928">
        <w:rPr>
          <w:rFonts w:ascii="Times New Roman" w:hAnsi="Times New Roman" w:cs="Times New Roman"/>
        </w:rPr>
        <w:t xml:space="preserve"> </w:t>
      </w:r>
      <w:r w:rsidR="00707986" w:rsidRPr="00365928">
        <w:rPr>
          <w:rFonts w:ascii="Times New Roman" w:hAnsi="Times New Roman" w:cs="Times New Roman"/>
        </w:rPr>
        <w:t>leszállításáért</w:t>
      </w:r>
      <w:r w:rsidR="0018010E" w:rsidRPr="00365928">
        <w:rPr>
          <w:rFonts w:ascii="Times New Roman" w:hAnsi="Times New Roman" w:cs="Times New Roman"/>
        </w:rPr>
        <w:t xml:space="preserve"> </w:t>
      </w:r>
      <w:r w:rsidRPr="00365928">
        <w:rPr>
          <w:rFonts w:ascii="Times New Roman" w:hAnsi="Times New Roman" w:cs="Times New Roman"/>
        </w:rPr>
        <w:t xml:space="preserve">Eladó </w:t>
      </w:r>
      <w:r w:rsidR="00A8487A" w:rsidRPr="00365928">
        <w:rPr>
          <w:rFonts w:ascii="Times New Roman" w:hAnsi="Times New Roman" w:cs="Times New Roman"/>
        </w:rPr>
        <w:t>a</w:t>
      </w:r>
      <w:r w:rsidR="00991BF8">
        <w:rPr>
          <w:rFonts w:ascii="Times New Roman" w:hAnsi="Times New Roman" w:cs="Times New Roman"/>
        </w:rPr>
        <w:t>z 1. számú mellékle</w:t>
      </w:r>
      <w:r w:rsidR="00AB5E42">
        <w:rPr>
          <w:rFonts w:ascii="Times New Roman" w:hAnsi="Times New Roman" w:cs="Times New Roman"/>
        </w:rPr>
        <w:t>tet képező</w:t>
      </w:r>
      <w:r w:rsidR="00A8487A" w:rsidRPr="00365928">
        <w:rPr>
          <w:rFonts w:ascii="Times New Roman" w:hAnsi="Times New Roman" w:cs="Times New Roman"/>
        </w:rPr>
        <w:t xml:space="preserve"> tételes árajánlatában megadottak szerinti </w:t>
      </w:r>
      <w:r w:rsidRPr="00365928">
        <w:rPr>
          <w:rFonts w:ascii="Times New Roman" w:hAnsi="Times New Roman" w:cs="Times New Roman"/>
        </w:rPr>
        <w:t xml:space="preserve">szerződéses ellenértékre (a továbbiakban: </w:t>
      </w:r>
      <w:r w:rsidRPr="00365928">
        <w:rPr>
          <w:rFonts w:ascii="Times New Roman" w:hAnsi="Times New Roman" w:cs="Times New Roman"/>
          <w:b/>
        </w:rPr>
        <w:t>Vételár</w:t>
      </w:r>
      <w:r w:rsidRPr="00365928">
        <w:rPr>
          <w:rFonts w:ascii="Times New Roman" w:hAnsi="Times New Roman" w:cs="Times New Roman"/>
        </w:rPr>
        <w:t>) jogosul</w:t>
      </w:r>
      <w:r w:rsidR="00982700" w:rsidRPr="00365928">
        <w:rPr>
          <w:rFonts w:ascii="Times New Roman" w:hAnsi="Times New Roman" w:cs="Times New Roman"/>
        </w:rPr>
        <w:t>t</w:t>
      </w:r>
      <w:r w:rsidR="002C055F" w:rsidRPr="00365928">
        <w:rPr>
          <w:rFonts w:ascii="Times New Roman" w:hAnsi="Times New Roman" w:cs="Times New Roman"/>
        </w:rPr>
        <w:t>.</w:t>
      </w:r>
    </w:p>
    <w:p w14:paraId="7AB88677" w14:textId="5C1E7C7B" w:rsidR="00136F94" w:rsidRPr="00365928" w:rsidRDefault="00136F94" w:rsidP="004829F6">
      <w:pPr>
        <w:pStyle w:val="Listaszerbekezds"/>
        <w:numPr>
          <w:ilvl w:val="0"/>
          <w:numId w:val="5"/>
        </w:numPr>
        <w:spacing w:after="120" w:line="240" w:lineRule="auto"/>
        <w:ind w:left="426" w:hanging="357"/>
        <w:contextualSpacing w:val="0"/>
        <w:jc w:val="both"/>
        <w:rPr>
          <w:rFonts w:ascii="Times New Roman" w:hAnsi="Times New Roman" w:cs="Times New Roman"/>
        </w:rPr>
      </w:pPr>
      <w:r w:rsidRPr="00365928">
        <w:rPr>
          <w:rFonts w:ascii="Times New Roman" w:hAnsi="Times New Roman" w:cs="Times New Roman"/>
        </w:rPr>
        <w:t xml:space="preserve">A minimális </w:t>
      </w:r>
      <w:r w:rsidR="005D3FCA" w:rsidRPr="00365928">
        <w:rPr>
          <w:rFonts w:ascii="Times New Roman" w:hAnsi="Times New Roman" w:cs="Times New Roman"/>
        </w:rPr>
        <w:t>rendelési</w:t>
      </w:r>
      <w:r w:rsidRPr="00365928">
        <w:rPr>
          <w:rFonts w:ascii="Times New Roman" w:hAnsi="Times New Roman" w:cs="Times New Roman"/>
        </w:rPr>
        <w:t xml:space="preserve"> érték </w:t>
      </w:r>
      <w:r w:rsidR="00D469F1" w:rsidRPr="00365928">
        <w:rPr>
          <w:rFonts w:ascii="Times New Roman" w:hAnsi="Times New Roman" w:cs="Times New Roman"/>
        </w:rPr>
        <w:t>szállítási címenként</w:t>
      </w:r>
      <w:r w:rsidR="007A22C3" w:rsidRPr="00365928">
        <w:rPr>
          <w:rFonts w:ascii="Times New Roman" w:hAnsi="Times New Roman" w:cs="Times New Roman"/>
        </w:rPr>
        <w:t xml:space="preserve"> </w:t>
      </w:r>
      <w:r w:rsidR="004068D5">
        <w:rPr>
          <w:rFonts w:ascii="Times New Roman" w:hAnsi="Times New Roman" w:cs="Times New Roman"/>
          <w:b/>
          <w:bCs/>
        </w:rPr>
        <w:t>150.000</w:t>
      </w:r>
      <w:r w:rsidRPr="00365928">
        <w:rPr>
          <w:rFonts w:ascii="Times New Roman" w:hAnsi="Times New Roman" w:cs="Times New Roman"/>
          <w:b/>
          <w:bCs/>
        </w:rPr>
        <w:t>,</w:t>
      </w:r>
      <w:r w:rsidR="005B6BAD" w:rsidRPr="00365928">
        <w:rPr>
          <w:rFonts w:ascii="Times New Roman" w:hAnsi="Times New Roman" w:cs="Times New Roman"/>
          <w:b/>
          <w:bCs/>
        </w:rPr>
        <w:t xml:space="preserve"> </w:t>
      </w:r>
      <w:r w:rsidRPr="00365928">
        <w:rPr>
          <w:rFonts w:ascii="Times New Roman" w:hAnsi="Times New Roman" w:cs="Times New Roman"/>
          <w:b/>
          <w:bCs/>
        </w:rPr>
        <w:t xml:space="preserve">- </w:t>
      </w:r>
      <w:r w:rsidR="005B6BAD" w:rsidRPr="00365928">
        <w:rPr>
          <w:rFonts w:ascii="Times New Roman" w:hAnsi="Times New Roman" w:cs="Times New Roman"/>
          <w:b/>
          <w:bCs/>
        </w:rPr>
        <w:t>Ft</w:t>
      </w:r>
      <w:r w:rsidRPr="00365928">
        <w:rPr>
          <w:rFonts w:ascii="Times New Roman" w:hAnsi="Times New Roman" w:cs="Times New Roman"/>
        </w:rPr>
        <w:t xml:space="preserve">, </w:t>
      </w:r>
      <w:r w:rsidR="00244DEC" w:rsidRPr="00365928">
        <w:rPr>
          <w:rFonts w:ascii="Times New Roman" w:hAnsi="Times New Roman" w:cs="Times New Roman"/>
        </w:rPr>
        <w:t>így</w:t>
      </w:r>
      <w:r w:rsidRPr="00365928">
        <w:rPr>
          <w:rFonts w:ascii="Times New Roman" w:hAnsi="Times New Roman" w:cs="Times New Roman"/>
        </w:rPr>
        <w:t xml:space="preserve"> Eladó kiszállítási díj</w:t>
      </w:r>
      <w:r w:rsidR="00C94835" w:rsidRPr="00365928">
        <w:rPr>
          <w:rFonts w:ascii="Times New Roman" w:hAnsi="Times New Roman" w:cs="Times New Roman"/>
        </w:rPr>
        <w:t xml:space="preserve"> felszámítására nem jogosult</w:t>
      </w:r>
      <w:r w:rsidRPr="00365928">
        <w:rPr>
          <w:rFonts w:ascii="Times New Roman" w:hAnsi="Times New Roman" w:cs="Times New Roman"/>
        </w:rPr>
        <w:t xml:space="preserve">. </w:t>
      </w:r>
    </w:p>
    <w:p w14:paraId="603A6881" w14:textId="325D11C3" w:rsidR="000B76D5" w:rsidRPr="00365928" w:rsidRDefault="00E53A02" w:rsidP="004829F6">
      <w:pPr>
        <w:pStyle w:val="Listaszerbekezds"/>
        <w:numPr>
          <w:ilvl w:val="0"/>
          <w:numId w:val="5"/>
        </w:numPr>
        <w:spacing w:after="120" w:line="240" w:lineRule="auto"/>
        <w:ind w:left="426" w:hanging="357"/>
        <w:contextualSpacing w:val="0"/>
        <w:jc w:val="both"/>
        <w:rPr>
          <w:rFonts w:ascii="Times New Roman" w:hAnsi="Times New Roman" w:cs="Times New Roman"/>
        </w:rPr>
      </w:pPr>
      <w:r w:rsidRPr="00365928">
        <w:rPr>
          <w:rFonts w:ascii="Times New Roman" w:hAnsi="Times New Roman" w:cs="Times New Roman"/>
        </w:rPr>
        <w:t>A Vételár magában foglalja Eladónak a Szerződés teljesítésével összefüggő valamennyi költségét, így különösen valamennyi adót, illetéket és vámot</w:t>
      </w:r>
      <w:r w:rsidR="001D76E5" w:rsidRPr="00365928">
        <w:rPr>
          <w:rFonts w:ascii="Times New Roman" w:hAnsi="Times New Roman" w:cs="Times New Roman"/>
        </w:rPr>
        <w:t xml:space="preserve">, </w:t>
      </w:r>
      <w:r w:rsidR="004F1971" w:rsidRPr="00365928">
        <w:rPr>
          <w:rFonts w:ascii="Times New Roman" w:hAnsi="Times New Roman" w:cs="Times New Roman"/>
        </w:rPr>
        <w:t xml:space="preserve">a </w:t>
      </w:r>
      <w:r w:rsidR="001D76E5" w:rsidRPr="00365928">
        <w:rPr>
          <w:rFonts w:ascii="Times New Roman" w:hAnsi="Times New Roman" w:cs="Times New Roman"/>
        </w:rPr>
        <w:t xml:space="preserve">teljesítéséből adódó </w:t>
      </w:r>
      <w:r w:rsidR="004F1971" w:rsidRPr="00365928">
        <w:rPr>
          <w:rFonts w:ascii="Times New Roman" w:hAnsi="Times New Roman" w:cs="Times New Roman"/>
        </w:rPr>
        <w:t xml:space="preserve">egyéb </w:t>
      </w:r>
      <w:r w:rsidR="001D76E5" w:rsidRPr="00365928">
        <w:rPr>
          <w:rFonts w:ascii="Times New Roman" w:hAnsi="Times New Roman" w:cs="Times New Roman"/>
        </w:rPr>
        <w:t>költségeket</w:t>
      </w:r>
      <w:r w:rsidRPr="00365928">
        <w:rPr>
          <w:rFonts w:ascii="Times New Roman" w:hAnsi="Times New Roman" w:cs="Times New Roman"/>
        </w:rPr>
        <w:t xml:space="preserve">. Eladó a Vételáron kívül további díjazásra, költségtérítésre </w:t>
      </w:r>
      <w:r w:rsidR="00136F94" w:rsidRPr="00365928">
        <w:rPr>
          <w:rFonts w:ascii="Times New Roman" w:hAnsi="Times New Roman" w:cs="Times New Roman"/>
        </w:rPr>
        <w:t>nem</w:t>
      </w:r>
      <w:r w:rsidRPr="00365928">
        <w:rPr>
          <w:rFonts w:ascii="Times New Roman" w:hAnsi="Times New Roman" w:cs="Times New Roman"/>
        </w:rPr>
        <w:t xml:space="preserve"> jogosult.</w:t>
      </w:r>
    </w:p>
    <w:p w14:paraId="70108D1A" w14:textId="28151D30" w:rsidR="00AA6192" w:rsidRPr="00365928" w:rsidRDefault="00E53A02" w:rsidP="004829F6">
      <w:pPr>
        <w:pStyle w:val="Listaszerbekezds"/>
        <w:numPr>
          <w:ilvl w:val="0"/>
          <w:numId w:val="5"/>
        </w:numPr>
        <w:spacing w:after="120" w:line="240" w:lineRule="auto"/>
        <w:ind w:left="426" w:hanging="357"/>
        <w:contextualSpacing w:val="0"/>
        <w:jc w:val="both"/>
        <w:rPr>
          <w:rFonts w:ascii="Times New Roman" w:hAnsi="Times New Roman" w:cs="Times New Roman"/>
        </w:rPr>
      </w:pPr>
      <w:r w:rsidRPr="00365928">
        <w:rPr>
          <w:rFonts w:ascii="Times New Roman" w:hAnsi="Times New Roman" w:cs="Times New Roman"/>
        </w:rPr>
        <w:t xml:space="preserve">Vevő </w:t>
      </w:r>
      <w:r w:rsidR="009E380D" w:rsidRPr="00365928">
        <w:rPr>
          <w:rFonts w:ascii="Times New Roman" w:hAnsi="Times New Roman" w:cs="Times New Roman"/>
        </w:rPr>
        <w:t>előleget</w:t>
      </w:r>
      <w:r w:rsidR="001D76E5" w:rsidRPr="00365928">
        <w:rPr>
          <w:rFonts w:ascii="Times New Roman" w:hAnsi="Times New Roman" w:cs="Times New Roman"/>
        </w:rPr>
        <w:t xml:space="preserve"> nem</w:t>
      </w:r>
      <w:r w:rsidR="009E380D" w:rsidRPr="00365928">
        <w:rPr>
          <w:rFonts w:ascii="Times New Roman" w:hAnsi="Times New Roman" w:cs="Times New Roman"/>
        </w:rPr>
        <w:t xml:space="preserve"> biztosít. </w:t>
      </w:r>
      <w:r w:rsidRPr="00365928">
        <w:rPr>
          <w:rFonts w:ascii="Times New Roman" w:hAnsi="Times New Roman" w:cs="Times New Roman"/>
          <w:b/>
        </w:rPr>
        <w:t xml:space="preserve">Eladó </w:t>
      </w:r>
      <w:r w:rsidR="008D5421" w:rsidRPr="00365928">
        <w:rPr>
          <w:rFonts w:ascii="Times New Roman" w:hAnsi="Times New Roman" w:cs="Times New Roman"/>
          <w:b/>
        </w:rPr>
        <w:t xml:space="preserve">– </w:t>
      </w:r>
      <w:r w:rsidR="002C56D9" w:rsidRPr="00365928">
        <w:rPr>
          <w:rFonts w:ascii="Times New Roman" w:hAnsi="Times New Roman" w:cs="Times New Roman"/>
          <w:b/>
        </w:rPr>
        <w:t xml:space="preserve">eseti </w:t>
      </w:r>
      <w:r w:rsidR="008D5421" w:rsidRPr="00365928">
        <w:rPr>
          <w:rFonts w:ascii="Times New Roman" w:hAnsi="Times New Roman" w:cs="Times New Roman"/>
          <w:b/>
        </w:rPr>
        <w:t xml:space="preserve">megrendelésenként </w:t>
      </w:r>
      <w:r w:rsidR="00AB5E42">
        <w:rPr>
          <w:rFonts w:ascii="Times New Roman" w:hAnsi="Times New Roman" w:cs="Times New Roman"/>
          <w:b/>
        </w:rPr>
        <w:t>–</w:t>
      </w:r>
      <w:r w:rsidR="008D5421" w:rsidRPr="00365928">
        <w:rPr>
          <w:rFonts w:ascii="Times New Roman" w:hAnsi="Times New Roman" w:cs="Times New Roman"/>
          <w:b/>
        </w:rPr>
        <w:t xml:space="preserve"> </w:t>
      </w:r>
      <w:r w:rsidRPr="00365928">
        <w:rPr>
          <w:rFonts w:ascii="Times New Roman" w:hAnsi="Times New Roman" w:cs="Times New Roman"/>
          <w:b/>
        </w:rPr>
        <w:t>egy végszámla benyújtására jogosult</w:t>
      </w:r>
      <w:r w:rsidRPr="00365928">
        <w:rPr>
          <w:rFonts w:ascii="Times New Roman" w:hAnsi="Times New Roman" w:cs="Times New Roman"/>
        </w:rPr>
        <w:t xml:space="preserve">. </w:t>
      </w:r>
      <w:r w:rsidR="009331EA" w:rsidRPr="00365928">
        <w:rPr>
          <w:rFonts w:ascii="Times New Roman" w:hAnsi="Times New Roman" w:cs="Times New Roman"/>
        </w:rPr>
        <w:t>V</w:t>
      </w:r>
      <w:r w:rsidRPr="00365928">
        <w:rPr>
          <w:rFonts w:ascii="Times New Roman" w:hAnsi="Times New Roman" w:cs="Times New Roman"/>
        </w:rPr>
        <w:t xml:space="preserve">égszámla </w:t>
      </w:r>
      <w:r w:rsidR="009331EA" w:rsidRPr="00365928">
        <w:rPr>
          <w:rFonts w:ascii="Times New Roman" w:hAnsi="Times New Roman" w:cs="Times New Roman"/>
        </w:rPr>
        <w:t>kiállítására Eladó</w:t>
      </w:r>
      <w:r w:rsidRPr="00365928">
        <w:rPr>
          <w:rFonts w:ascii="Times New Roman" w:hAnsi="Times New Roman" w:cs="Times New Roman"/>
        </w:rPr>
        <w:t xml:space="preserve"> </w:t>
      </w:r>
      <w:r w:rsidR="00AA0129" w:rsidRPr="00365928">
        <w:rPr>
          <w:rFonts w:ascii="Times New Roman" w:hAnsi="Times New Roman" w:cs="Times New Roman"/>
        </w:rPr>
        <w:t>a</w:t>
      </w:r>
      <w:r w:rsidR="008606B1" w:rsidRPr="00365928">
        <w:rPr>
          <w:rFonts w:ascii="Times New Roman" w:hAnsi="Times New Roman" w:cs="Times New Roman"/>
        </w:rPr>
        <w:t xml:space="preserve"> Termékek </w:t>
      </w:r>
      <w:r w:rsidR="007F7A13" w:rsidRPr="00365928">
        <w:rPr>
          <w:rFonts w:ascii="Times New Roman" w:hAnsi="Times New Roman" w:cs="Times New Roman"/>
        </w:rPr>
        <w:t xml:space="preserve">átadását, </w:t>
      </w:r>
      <w:r w:rsidR="00975C23" w:rsidRPr="00365928">
        <w:rPr>
          <w:rFonts w:ascii="Times New Roman" w:hAnsi="Times New Roman" w:cs="Times New Roman"/>
        </w:rPr>
        <w:t>a</w:t>
      </w:r>
      <w:r w:rsidR="00E02DD0" w:rsidRPr="00365928">
        <w:rPr>
          <w:rFonts w:ascii="Times New Roman" w:hAnsi="Times New Roman" w:cs="Times New Roman"/>
        </w:rPr>
        <w:t xml:space="preserve"> Szállítólevél</w:t>
      </w:r>
      <w:r w:rsidR="007F7A13" w:rsidRPr="00365928">
        <w:rPr>
          <w:rFonts w:ascii="Times New Roman" w:hAnsi="Times New Roman" w:cs="Times New Roman"/>
        </w:rPr>
        <w:t xml:space="preserve"> mindkét Fél általi aláírását</w:t>
      </w:r>
      <w:r w:rsidRPr="00365928">
        <w:rPr>
          <w:rFonts w:ascii="Times New Roman" w:hAnsi="Times New Roman" w:cs="Times New Roman"/>
        </w:rPr>
        <w:t xml:space="preserve"> </w:t>
      </w:r>
      <w:r w:rsidR="008D5421" w:rsidRPr="00365928">
        <w:rPr>
          <w:rFonts w:ascii="Times New Roman" w:hAnsi="Times New Roman" w:cs="Times New Roman"/>
        </w:rPr>
        <w:t xml:space="preserve">és a Teljesítésigazolás kiállítását </w:t>
      </w:r>
      <w:r w:rsidRPr="00365928">
        <w:rPr>
          <w:rFonts w:ascii="Times New Roman" w:hAnsi="Times New Roman" w:cs="Times New Roman"/>
        </w:rPr>
        <w:t>követően</w:t>
      </w:r>
      <w:r w:rsidR="009331EA" w:rsidRPr="00365928">
        <w:rPr>
          <w:rFonts w:ascii="Times New Roman" w:hAnsi="Times New Roman" w:cs="Times New Roman"/>
        </w:rPr>
        <w:t xml:space="preserve"> jogosult. </w:t>
      </w:r>
      <w:r w:rsidR="006204CF" w:rsidRPr="00365928">
        <w:rPr>
          <w:rFonts w:ascii="Times New Roman" w:hAnsi="Times New Roman" w:cs="Times New Roman"/>
        </w:rPr>
        <w:t xml:space="preserve">Vevő köteles az Eladó által átadott </w:t>
      </w:r>
      <w:r w:rsidR="008606B1" w:rsidRPr="00365928">
        <w:rPr>
          <w:rFonts w:ascii="Times New Roman" w:hAnsi="Times New Roman" w:cs="Times New Roman"/>
        </w:rPr>
        <w:t>Termékek</w:t>
      </w:r>
      <w:r w:rsidR="006204CF" w:rsidRPr="00365928">
        <w:rPr>
          <w:rFonts w:ascii="Times New Roman" w:hAnsi="Times New Roman" w:cs="Times New Roman"/>
        </w:rPr>
        <w:t xml:space="preserve"> tekintetében </w:t>
      </w:r>
      <w:r w:rsidR="00333462">
        <w:rPr>
          <w:rFonts w:ascii="Times New Roman" w:hAnsi="Times New Roman" w:cs="Times New Roman"/>
        </w:rPr>
        <w:t>8</w:t>
      </w:r>
      <w:r w:rsidR="00333462" w:rsidRPr="00365928">
        <w:rPr>
          <w:rFonts w:ascii="Times New Roman" w:hAnsi="Times New Roman" w:cs="Times New Roman"/>
        </w:rPr>
        <w:t xml:space="preserve"> </w:t>
      </w:r>
      <w:r w:rsidR="006204CF" w:rsidRPr="00365928">
        <w:rPr>
          <w:rFonts w:ascii="Times New Roman" w:hAnsi="Times New Roman" w:cs="Times New Roman"/>
        </w:rPr>
        <w:t>napon belül Teljesítésigazolást kiállítani és az Eladó részére eljuttatni.</w:t>
      </w:r>
      <w:r w:rsidR="00D55BA6" w:rsidRPr="00365928">
        <w:rPr>
          <w:rFonts w:ascii="Times New Roman" w:hAnsi="Times New Roman" w:cs="Times New Roman"/>
        </w:rPr>
        <w:t xml:space="preserve"> A teljesítés igazolására Vevő részéről </w:t>
      </w:r>
      <w:r w:rsidR="001C21D5" w:rsidRPr="00365928">
        <w:rPr>
          <w:rFonts w:ascii="Times New Roman" w:hAnsi="Times New Roman" w:cs="Times New Roman"/>
        </w:rPr>
        <w:t>a Campus</w:t>
      </w:r>
      <w:r w:rsidR="00AB5E42">
        <w:rPr>
          <w:rFonts w:ascii="Times New Roman" w:hAnsi="Times New Roman" w:cs="Times New Roman"/>
        </w:rPr>
        <w:t xml:space="preserve"> </w:t>
      </w:r>
      <w:r w:rsidR="001C21D5" w:rsidRPr="00365928">
        <w:rPr>
          <w:rFonts w:ascii="Times New Roman" w:hAnsi="Times New Roman" w:cs="Times New Roman"/>
        </w:rPr>
        <w:t>igazgató</w:t>
      </w:r>
      <w:r w:rsidR="00D55BA6" w:rsidRPr="00365928">
        <w:rPr>
          <w:rFonts w:ascii="Times New Roman" w:hAnsi="Times New Roman" w:cs="Times New Roman"/>
        </w:rPr>
        <w:t xml:space="preserve"> jogosult.</w:t>
      </w:r>
    </w:p>
    <w:p w14:paraId="2008DB8B" w14:textId="4CEF096E" w:rsidR="00E069C7" w:rsidRPr="00365928" w:rsidRDefault="00E069C7" w:rsidP="004829F6">
      <w:pPr>
        <w:pStyle w:val="Listaszerbekezds"/>
        <w:numPr>
          <w:ilvl w:val="0"/>
          <w:numId w:val="5"/>
        </w:numPr>
        <w:spacing w:after="120" w:line="240" w:lineRule="auto"/>
        <w:ind w:left="426" w:hanging="357"/>
        <w:contextualSpacing w:val="0"/>
        <w:jc w:val="both"/>
        <w:rPr>
          <w:rFonts w:ascii="Times New Roman" w:hAnsi="Times New Roman" w:cs="Times New Roman"/>
        </w:rPr>
      </w:pPr>
      <w:r w:rsidRPr="00365928">
        <w:rPr>
          <w:rFonts w:ascii="Times New Roman" w:hAnsi="Times New Roman" w:cs="Times New Roman"/>
        </w:rPr>
        <w:t>Eladó által benyújtott számlának meg kell felelnie a számvitelről szóló 2000. évi C. törvényben, az általános forgalmi adóról szóló 2007. évi CXXVII. törvényben, a további vonatkozó jogszabályokban, valamint a Szerződésben foglaltaknak.</w:t>
      </w:r>
    </w:p>
    <w:p w14:paraId="09499449" w14:textId="7F3518A6" w:rsidR="007E6681" w:rsidRPr="00365928" w:rsidRDefault="007E6681" w:rsidP="004829F6">
      <w:pPr>
        <w:pStyle w:val="Listaszerbekezds"/>
        <w:numPr>
          <w:ilvl w:val="0"/>
          <w:numId w:val="5"/>
        </w:numPr>
        <w:spacing w:after="120" w:line="240" w:lineRule="auto"/>
        <w:ind w:left="426" w:hanging="357"/>
        <w:contextualSpacing w:val="0"/>
        <w:jc w:val="both"/>
        <w:rPr>
          <w:rFonts w:ascii="Times New Roman" w:hAnsi="Times New Roman" w:cs="Times New Roman"/>
        </w:rPr>
      </w:pPr>
      <w:r w:rsidRPr="00365928">
        <w:rPr>
          <w:rFonts w:ascii="Times New Roman" w:hAnsi="Times New Roman" w:cs="Times New Roman"/>
        </w:rPr>
        <w:t>A számlát a Vevő nevére és számlaküldési címére (Színház- és Filmművészeti Egyetem, 1088 Budapest, Rákóczi út 21.</w:t>
      </w:r>
      <w:r w:rsidR="002A1D59" w:rsidRPr="00365928">
        <w:rPr>
          <w:rFonts w:ascii="Times New Roman" w:hAnsi="Times New Roman" w:cs="Times New Roman"/>
        </w:rPr>
        <w:t>;</w:t>
      </w:r>
      <w:r w:rsidRPr="00365928">
        <w:rPr>
          <w:rFonts w:ascii="Times New Roman" w:hAnsi="Times New Roman" w:cs="Times New Roman"/>
        </w:rPr>
        <w:t xml:space="preserve"> </w:t>
      </w:r>
      <w:r w:rsidR="002A1D59" w:rsidRPr="00365928">
        <w:rPr>
          <w:rFonts w:ascii="Times New Roman" w:hAnsi="Times New Roman" w:cs="Times New Roman"/>
        </w:rPr>
        <w:t>a</w:t>
      </w:r>
      <w:r w:rsidRPr="00365928">
        <w:rPr>
          <w:rFonts w:ascii="Times New Roman" w:hAnsi="Times New Roman" w:cs="Times New Roman"/>
        </w:rPr>
        <w:t>dószám: 19271295-2-42) kell benyújtani. A postai küldeményként érkező számla borítékját „Számla” felirattal kell ellátni.</w:t>
      </w:r>
    </w:p>
    <w:p w14:paraId="73E4EEDD" w14:textId="411238B0" w:rsidR="00A247A2" w:rsidRPr="00365928" w:rsidRDefault="00A247A2" w:rsidP="004829F6">
      <w:pPr>
        <w:pStyle w:val="Listaszerbekezds"/>
        <w:numPr>
          <w:ilvl w:val="0"/>
          <w:numId w:val="5"/>
        </w:numPr>
        <w:spacing w:after="120" w:line="240" w:lineRule="auto"/>
        <w:ind w:left="426" w:hanging="357"/>
        <w:contextualSpacing w:val="0"/>
        <w:jc w:val="both"/>
        <w:rPr>
          <w:rFonts w:ascii="Times New Roman" w:hAnsi="Times New Roman" w:cs="Times New Roman"/>
        </w:rPr>
      </w:pPr>
      <w:r w:rsidRPr="00365928">
        <w:rPr>
          <w:rFonts w:ascii="Times New Roman" w:hAnsi="Times New Roman" w:cs="Times New Roman"/>
        </w:rPr>
        <w:t>Vevő csak a fentiekben meghatározott feltételeknek megfelelő számlát fogad be. A nem megfelelően kiállított számla javításából eredő késedelem idejére a</w:t>
      </w:r>
      <w:r w:rsidR="00415E02" w:rsidRPr="00365928">
        <w:rPr>
          <w:rFonts w:ascii="Times New Roman" w:hAnsi="Times New Roman" w:cs="Times New Roman"/>
        </w:rPr>
        <w:t>z</w:t>
      </w:r>
      <w:r w:rsidRPr="00365928">
        <w:rPr>
          <w:rFonts w:ascii="Times New Roman" w:hAnsi="Times New Roman" w:cs="Times New Roman"/>
        </w:rPr>
        <w:t xml:space="preserve"> </w:t>
      </w:r>
      <w:r w:rsidR="00415E02" w:rsidRPr="00365928">
        <w:rPr>
          <w:rFonts w:ascii="Times New Roman" w:hAnsi="Times New Roman" w:cs="Times New Roman"/>
        </w:rPr>
        <w:t>Eladót</w:t>
      </w:r>
      <w:r w:rsidRPr="00365928">
        <w:rPr>
          <w:rFonts w:ascii="Times New Roman" w:hAnsi="Times New Roman" w:cs="Times New Roman"/>
        </w:rPr>
        <w:t xml:space="preserve"> késedelmi kamat nem illeti meg.</w:t>
      </w:r>
    </w:p>
    <w:p w14:paraId="73158B54" w14:textId="459AA558" w:rsidR="007E6681" w:rsidRPr="00365928" w:rsidRDefault="00C665D2" w:rsidP="004829F6">
      <w:pPr>
        <w:pStyle w:val="Listaszerbekezds"/>
        <w:numPr>
          <w:ilvl w:val="0"/>
          <w:numId w:val="5"/>
        </w:numPr>
        <w:spacing w:after="120" w:line="240" w:lineRule="auto"/>
        <w:ind w:left="426" w:hanging="357"/>
        <w:contextualSpacing w:val="0"/>
        <w:jc w:val="both"/>
        <w:rPr>
          <w:rFonts w:ascii="Times New Roman" w:hAnsi="Times New Roman" w:cs="Times New Roman"/>
        </w:rPr>
      </w:pPr>
      <w:r w:rsidRPr="00365928">
        <w:rPr>
          <w:rFonts w:ascii="Times New Roman" w:hAnsi="Times New Roman" w:cs="Times New Roman"/>
        </w:rPr>
        <w:t>Amennyiben Eladó a számlát nem a Vevő V</w:t>
      </w:r>
      <w:r w:rsidR="00D55BA6" w:rsidRPr="00365928">
        <w:rPr>
          <w:rFonts w:ascii="Times New Roman" w:hAnsi="Times New Roman" w:cs="Times New Roman"/>
        </w:rPr>
        <w:t>.</w:t>
      </w:r>
      <w:r w:rsidR="00621666" w:rsidRPr="00365928">
        <w:rPr>
          <w:rFonts w:ascii="Times New Roman" w:hAnsi="Times New Roman" w:cs="Times New Roman"/>
        </w:rPr>
        <w:t>6</w:t>
      </w:r>
      <w:r w:rsidRPr="00365928">
        <w:rPr>
          <w:rFonts w:ascii="Times New Roman" w:hAnsi="Times New Roman" w:cs="Times New Roman"/>
        </w:rPr>
        <w:t xml:space="preserve">. pontban meghatározott számlaküldési címére küldi meg, és emiatt </w:t>
      </w:r>
      <w:r w:rsidR="00FD7394" w:rsidRPr="00365928">
        <w:rPr>
          <w:rFonts w:ascii="Times New Roman" w:hAnsi="Times New Roman" w:cs="Times New Roman"/>
        </w:rPr>
        <w:t>Vevő</w:t>
      </w:r>
      <w:r w:rsidRPr="00365928">
        <w:rPr>
          <w:rFonts w:ascii="Times New Roman" w:hAnsi="Times New Roman" w:cs="Times New Roman"/>
        </w:rPr>
        <w:t xml:space="preserve"> a számlafizetési kötelezettségét nem tudja szerződésszerűen teljesíteni, akkor a teljesítési határidő kezdő napjának a számla rendeltetési helyére történő beérkezésének napját kell tekinteni.</w:t>
      </w:r>
    </w:p>
    <w:p w14:paraId="0AEA1E07" w14:textId="58C5F902" w:rsidR="00E53A02" w:rsidRPr="00365928" w:rsidRDefault="00D7139B" w:rsidP="004829F6">
      <w:pPr>
        <w:pStyle w:val="Listaszerbekezds"/>
        <w:numPr>
          <w:ilvl w:val="0"/>
          <w:numId w:val="5"/>
        </w:numPr>
        <w:spacing w:after="120" w:line="240" w:lineRule="auto"/>
        <w:ind w:left="426" w:hanging="357"/>
        <w:contextualSpacing w:val="0"/>
        <w:jc w:val="both"/>
        <w:rPr>
          <w:rFonts w:ascii="Times New Roman" w:hAnsi="Times New Roman" w:cs="Times New Roman"/>
        </w:rPr>
      </w:pPr>
      <w:r w:rsidRPr="00365928">
        <w:rPr>
          <w:rFonts w:ascii="Times New Roman" w:hAnsi="Times New Roman" w:cs="Times New Roman"/>
        </w:rPr>
        <w:t>Vevő</w:t>
      </w:r>
      <w:r w:rsidR="00FD7394" w:rsidRPr="00365928">
        <w:rPr>
          <w:rFonts w:ascii="Times New Roman" w:hAnsi="Times New Roman" w:cs="Times New Roman"/>
        </w:rPr>
        <w:t xml:space="preserve"> kötelezettséget vállal arra, hogy a </w:t>
      </w:r>
      <w:r w:rsidRPr="00365928">
        <w:rPr>
          <w:rFonts w:ascii="Times New Roman" w:hAnsi="Times New Roman" w:cs="Times New Roman"/>
        </w:rPr>
        <w:t>Vételárat</w:t>
      </w:r>
      <w:r w:rsidR="00FD7394" w:rsidRPr="00365928">
        <w:rPr>
          <w:rFonts w:ascii="Times New Roman" w:hAnsi="Times New Roman" w:cs="Times New Roman"/>
        </w:rPr>
        <w:t xml:space="preserve"> a</w:t>
      </w:r>
      <w:r w:rsidRPr="00365928">
        <w:rPr>
          <w:rFonts w:ascii="Times New Roman" w:hAnsi="Times New Roman" w:cs="Times New Roman"/>
        </w:rPr>
        <w:t>z</w:t>
      </w:r>
      <w:r w:rsidR="00FD7394" w:rsidRPr="00365928">
        <w:rPr>
          <w:rFonts w:ascii="Times New Roman" w:hAnsi="Times New Roman" w:cs="Times New Roman"/>
        </w:rPr>
        <w:t xml:space="preserve"> </w:t>
      </w:r>
      <w:r w:rsidRPr="00365928">
        <w:rPr>
          <w:rFonts w:ascii="Times New Roman" w:hAnsi="Times New Roman" w:cs="Times New Roman"/>
        </w:rPr>
        <w:t>Eladó</w:t>
      </w:r>
      <w:r w:rsidR="00FD7394" w:rsidRPr="00365928">
        <w:rPr>
          <w:rFonts w:ascii="Times New Roman" w:hAnsi="Times New Roman" w:cs="Times New Roman"/>
        </w:rPr>
        <w:t xml:space="preserve"> által kiállított számla kézhezvételétől számított 30 naptári napon belül átutalással teljesíti. Felek az ellenérték teljesítési napjaként a </w:t>
      </w:r>
      <w:r w:rsidRPr="00365928">
        <w:rPr>
          <w:rFonts w:ascii="Times New Roman" w:hAnsi="Times New Roman" w:cs="Times New Roman"/>
        </w:rPr>
        <w:t>Vevő</w:t>
      </w:r>
      <w:r w:rsidR="00FD7394" w:rsidRPr="00365928">
        <w:rPr>
          <w:rFonts w:ascii="Times New Roman" w:hAnsi="Times New Roman" w:cs="Times New Roman"/>
        </w:rPr>
        <w:t xml:space="preserve"> bankszámlája megterhelésének napját tekintik, függetlenül attól, hogy az ellenérték összege mely napon kerül jóváírásra </w:t>
      </w:r>
      <w:r w:rsidRPr="00365928">
        <w:rPr>
          <w:rFonts w:ascii="Times New Roman" w:hAnsi="Times New Roman" w:cs="Times New Roman"/>
        </w:rPr>
        <w:t>az</w:t>
      </w:r>
      <w:r w:rsidR="00FD7394" w:rsidRPr="00365928">
        <w:rPr>
          <w:rFonts w:ascii="Times New Roman" w:hAnsi="Times New Roman" w:cs="Times New Roman"/>
        </w:rPr>
        <w:t xml:space="preserve"> </w:t>
      </w:r>
      <w:r w:rsidRPr="00365928">
        <w:rPr>
          <w:rFonts w:ascii="Times New Roman" w:hAnsi="Times New Roman" w:cs="Times New Roman"/>
        </w:rPr>
        <w:t>Eladó</w:t>
      </w:r>
      <w:r w:rsidR="00FD7394" w:rsidRPr="00365928">
        <w:rPr>
          <w:rFonts w:ascii="Times New Roman" w:hAnsi="Times New Roman" w:cs="Times New Roman"/>
        </w:rPr>
        <w:t xml:space="preserve"> bankszámláján.</w:t>
      </w:r>
    </w:p>
    <w:p w14:paraId="0579CE3E" w14:textId="3EFC463F" w:rsidR="00957298" w:rsidRPr="00365928" w:rsidRDefault="00E53A02" w:rsidP="004829F6">
      <w:pPr>
        <w:pStyle w:val="Listaszerbekezds"/>
        <w:numPr>
          <w:ilvl w:val="0"/>
          <w:numId w:val="5"/>
        </w:numPr>
        <w:spacing w:after="120" w:line="240" w:lineRule="auto"/>
        <w:ind w:left="425" w:hanging="357"/>
        <w:contextualSpacing w:val="0"/>
        <w:jc w:val="both"/>
        <w:rPr>
          <w:rFonts w:ascii="Times New Roman" w:hAnsi="Times New Roman" w:cs="Times New Roman"/>
        </w:rPr>
      </w:pPr>
      <w:r w:rsidRPr="00365928">
        <w:rPr>
          <w:rFonts w:ascii="Times New Roman" w:hAnsi="Times New Roman" w:cs="Times New Roman"/>
        </w:rPr>
        <w:t>Késedelmes fizetés esetén Vevő a Ptk. 6:155. §-</w:t>
      </w:r>
      <w:proofErr w:type="spellStart"/>
      <w:r w:rsidRPr="00365928">
        <w:rPr>
          <w:rFonts w:ascii="Times New Roman" w:hAnsi="Times New Roman" w:cs="Times New Roman"/>
        </w:rPr>
        <w:t>ában</w:t>
      </w:r>
      <w:proofErr w:type="spellEnd"/>
      <w:r w:rsidRPr="00365928">
        <w:rPr>
          <w:rFonts w:ascii="Times New Roman" w:hAnsi="Times New Roman" w:cs="Times New Roman"/>
        </w:rPr>
        <w:t xml:space="preserve"> meghatározott mértékű késedelmi kamatot köteles Eladónak megfizetni.</w:t>
      </w:r>
    </w:p>
    <w:p w14:paraId="00B3FD2D" w14:textId="08485F07" w:rsidR="00E53A02" w:rsidRPr="00365928" w:rsidRDefault="00E53A02" w:rsidP="00DA1D26">
      <w:pPr>
        <w:spacing w:before="240" w:after="240" w:line="240" w:lineRule="auto"/>
        <w:jc w:val="center"/>
        <w:rPr>
          <w:rFonts w:ascii="Times New Roman" w:hAnsi="Times New Roman" w:cs="Times New Roman"/>
          <w:b/>
          <w:smallCaps/>
        </w:rPr>
      </w:pPr>
      <w:r w:rsidRPr="00365928">
        <w:rPr>
          <w:rFonts w:ascii="Times New Roman" w:hAnsi="Times New Roman" w:cs="Times New Roman"/>
          <w:b/>
          <w:smallCaps/>
        </w:rPr>
        <w:t>VI.</w:t>
      </w:r>
      <w:r w:rsidR="005B6FD9" w:rsidRPr="00365928">
        <w:rPr>
          <w:rFonts w:ascii="Times New Roman" w:hAnsi="Times New Roman" w:cs="Times New Roman"/>
          <w:b/>
          <w:smallCaps/>
        </w:rPr>
        <w:t xml:space="preserve"> </w:t>
      </w:r>
      <w:r w:rsidR="005A07F3" w:rsidRPr="00365928">
        <w:rPr>
          <w:rFonts w:ascii="Times New Roman" w:hAnsi="Times New Roman" w:cs="Times New Roman"/>
          <w:b/>
          <w:smallCaps/>
        </w:rPr>
        <w:t>kötbér, a</w:t>
      </w:r>
      <w:r w:rsidRPr="00365928">
        <w:rPr>
          <w:rFonts w:ascii="Times New Roman" w:hAnsi="Times New Roman" w:cs="Times New Roman"/>
          <w:b/>
          <w:smallCaps/>
        </w:rPr>
        <w:t xml:space="preserve"> szerződés </w:t>
      </w:r>
      <w:r w:rsidR="00D55BA6" w:rsidRPr="00365928">
        <w:rPr>
          <w:rFonts w:ascii="Times New Roman" w:hAnsi="Times New Roman" w:cs="Times New Roman"/>
          <w:b/>
          <w:smallCaps/>
        </w:rPr>
        <w:t>módosítása, megszűntetése</w:t>
      </w:r>
    </w:p>
    <w:p w14:paraId="2BABB230" w14:textId="4D0D8AAF" w:rsidR="005A07F3" w:rsidRPr="00365928" w:rsidRDefault="005A07F3" w:rsidP="004829F6">
      <w:pPr>
        <w:pStyle w:val="Listaszerbekezds"/>
        <w:numPr>
          <w:ilvl w:val="0"/>
          <w:numId w:val="6"/>
        </w:numPr>
        <w:spacing w:after="120" w:line="240" w:lineRule="auto"/>
        <w:ind w:left="425" w:hanging="425"/>
        <w:contextualSpacing w:val="0"/>
        <w:jc w:val="both"/>
        <w:rPr>
          <w:rFonts w:ascii="Times New Roman" w:hAnsi="Times New Roman" w:cs="Times New Roman"/>
        </w:rPr>
      </w:pPr>
      <w:r w:rsidRPr="00365928">
        <w:rPr>
          <w:rFonts w:ascii="Times New Roman" w:hAnsi="Times New Roman" w:cs="Times New Roman"/>
        </w:rPr>
        <w:t>Felek megállapodnak, hogy amennyiben Eladó határidőt vagy határnapot mulaszt, Vevő a késedelembe esés napjától a teljesítés napjáig naponta késedelmi kötbért számíthat fel, melynek alapja a késedelemmel érintett e</w:t>
      </w:r>
      <w:r w:rsidR="00C10A34">
        <w:rPr>
          <w:rFonts w:ascii="Times New Roman" w:hAnsi="Times New Roman" w:cs="Times New Roman"/>
        </w:rPr>
        <w:t>seti</w:t>
      </w:r>
      <w:r w:rsidRPr="00365928">
        <w:rPr>
          <w:rFonts w:ascii="Times New Roman" w:hAnsi="Times New Roman" w:cs="Times New Roman"/>
        </w:rPr>
        <w:t xml:space="preserve"> megrendelés nettó ellenértéke, mértéke</w:t>
      </w:r>
      <w:r w:rsidR="00945FFB" w:rsidRPr="00365928">
        <w:rPr>
          <w:rFonts w:ascii="Times New Roman" w:hAnsi="Times New Roman" w:cs="Times New Roman"/>
        </w:rPr>
        <w:t xml:space="preserve"> napi</w:t>
      </w:r>
      <w:r w:rsidRPr="00365928">
        <w:rPr>
          <w:rFonts w:ascii="Times New Roman" w:hAnsi="Times New Roman" w:cs="Times New Roman"/>
        </w:rPr>
        <w:t xml:space="preserve"> 3%. Eladót a késedelmi kötbér megfizetése nem mentesíti a teljesítési kötelezettség alól.</w:t>
      </w:r>
    </w:p>
    <w:p w14:paraId="2CEA5E81" w14:textId="4545EE08" w:rsidR="00D55BA6" w:rsidRDefault="00D55BA6" w:rsidP="004829F6">
      <w:pPr>
        <w:pStyle w:val="Listaszerbekezds"/>
        <w:numPr>
          <w:ilvl w:val="0"/>
          <w:numId w:val="6"/>
        </w:numPr>
        <w:spacing w:after="120" w:line="240" w:lineRule="auto"/>
        <w:ind w:left="425" w:hanging="425"/>
        <w:contextualSpacing w:val="0"/>
        <w:jc w:val="both"/>
        <w:rPr>
          <w:rFonts w:ascii="Times New Roman" w:hAnsi="Times New Roman" w:cs="Times New Roman"/>
        </w:rPr>
      </w:pPr>
      <w:r w:rsidRPr="00365928">
        <w:rPr>
          <w:rFonts w:ascii="Times New Roman" w:hAnsi="Times New Roman" w:cs="Times New Roman"/>
        </w:rPr>
        <w:t xml:space="preserve">A </w:t>
      </w:r>
      <w:r w:rsidR="00445B0C" w:rsidRPr="00365928">
        <w:rPr>
          <w:rFonts w:ascii="Times New Roman" w:hAnsi="Times New Roman" w:cs="Times New Roman"/>
        </w:rPr>
        <w:t>S</w:t>
      </w:r>
      <w:r w:rsidRPr="00365928">
        <w:rPr>
          <w:rFonts w:ascii="Times New Roman" w:hAnsi="Times New Roman" w:cs="Times New Roman"/>
        </w:rPr>
        <w:t>zerződést a Felek csak írásban, közös megegyezéssel módosíthatják.</w:t>
      </w:r>
    </w:p>
    <w:p w14:paraId="76B4205E" w14:textId="1B8E4A05" w:rsidR="00866024" w:rsidRPr="00866024" w:rsidRDefault="00866024" w:rsidP="00866024">
      <w:pPr>
        <w:pStyle w:val="Listaszerbekezds"/>
        <w:numPr>
          <w:ilvl w:val="0"/>
          <w:numId w:val="6"/>
        </w:numPr>
        <w:spacing w:after="120" w:line="240" w:lineRule="auto"/>
        <w:ind w:left="425" w:hanging="425"/>
        <w:contextualSpacing w:val="0"/>
        <w:jc w:val="both"/>
        <w:rPr>
          <w:rFonts w:ascii="Times New Roman" w:hAnsi="Times New Roman" w:cs="Times New Roman"/>
        </w:rPr>
      </w:pPr>
      <w:r w:rsidRPr="00866024">
        <w:rPr>
          <w:rFonts w:ascii="Times New Roman" w:hAnsi="Times New Roman" w:cs="Times New Roman"/>
        </w:rPr>
        <w:t>Eladó a Szerződés határozott időtartamára, valamint a jogviszony jellegére figyelemmel nem jogosult a Szerződést, ill</w:t>
      </w:r>
      <w:r w:rsidR="00CE025A">
        <w:rPr>
          <w:rFonts w:ascii="Times New Roman" w:hAnsi="Times New Roman" w:cs="Times New Roman"/>
        </w:rPr>
        <w:t>etve</w:t>
      </w:r>
      <w:r w:rsidRPr="00866024">
        <w:rPr>
          <w:rFonts w:ascii="Times New Roman" w:hAnsi="Times New Roman" w:cs="Times New Roman"/>
        </w:rPr>
        <w:t xml:space="preserve"> eseti megrendelést rendes felmondással felmondani. </w:t>
      </w:r>
    </w:p>
    <w:p w14:paraId="183C2111" w14:textId="1C369075" w:rsidR="00866024" w:rsidRPr="00866024" w:rsidRDefault="00866024" w:rsidP="00866024">
      <w:pPr>
        <w:pStyle w:val="Listaszerbekezds"/>
        <w:numPr>
          <w:ilvl w:val="0"/>
          <w:numId w:val="6"/>
        </w:numPr>
        <w:spacing w:after="120" w:line="240" w:lineRule="auto"/>
        <w:ind w:left="425" w:hanging="425"/>
        <w:contextualSpacing w:val="0"/>
        <w:jc w:val="both"/>
        <w:rPr>
          <w:rFonts w:ascii="Times New Roman" w:hAnsi="Times New Roman" w:cs="Times New Roman"/>
        </w:rPr>
      </w:pPr>
      <w:r w:rsidRPr="00866024">
        <w:rPr>
          <w:rFonts w:ascii="Times New Roman" w:hAnsi="Times New Roman" w:cs="Times New Roman"/>
        </w:rPr>
        <w:t xml:space="preserve">Vevő 30 napos felmondási idővel jogosult a Szerződést rendes felmondással, indokolás nélkül felmondani az Eladóhoz intézett egyoldalú jognyilatkozattal, ez azonban nem érintheti a már leadott és teljesítés alatt álló eseti megrendelést, ez utóbbi kapcsán a Felek kötelesek egymással elszámolni. </w:t>
      </w:r>
    </w:p>
    <w:p w14:paraId="15E3B065" w14:textId="47F2EAB6" w:rsidR="00D55BA6" w:rsidRPr="00365928" w:rsidRDefault="00D55BA6" w:rsidP="004829F6">
      <w:pPr>
        <w:pStyle w:val="Listaszerbekezds"/>
        <w:numPr>
          <w:ilvl w:val="0"/>
          <w:numId w:val="6"/>
        </w:numPr>
        <w:spacing w:after="120" w:line="240" w:lineRule="auto"/>
        <w:ind w:left="426" w:hanging="426"/>
        <w:contextualSpacing w:val="0"/>
        <w:jc w:val="both"/>
        <w:rPr>
          <w:rFonts w:ascii="Times New Roman" w:hAnsi="Times New Roman" w:cs="Times New Roman"/>
        </w:rPr>
      </w:pPr>
      <w:r w:rsidRPr="00365928">
        <w:rPr>
          <w:rFonts w:ascii="Times New Roman" w:hAnsi="Times New Roman" w:cs="Times New Roman"/>
        </w:rPr>
        <w:t>Bármelyik Fél jogosult jelen Szerződést, illetve az e</w:t>
      </w:r>
      <w:r w:rsidR="00C10A34">
        <w:rPr>
          <w:rFonts w:ascii="Times New Roman" w:hAnsi="Times New Roman" w:cs="Times New Roman"/>
        </w:rPr>
        <w:t>seti</w:t>
      </w:r>
      <w:r w:rsidRPr="00365928">
        <w:rPr>
          <w:rFonts w:ascii="Times New Roman" w:hAnsi="Times New Roman" w:cs="Times New Roman"/>
        </w:rPr>
        <w:t xml:space="preserve"> megrendelést azonnali hatállyal - indokolás mellett - felmondani, amennyiben a másik Fél súlyos szerződésszegése esetén nem teszi meg az írásbeli felszólítás után a szükséges intézkedéseket az írásbeli felszólításban közölt határidőig. Súlyos </w:t>
      </w:r>
      <w:r w:rsidRPr="00365928">
        <w:rPr>
          <w:rFonts w:ascii="Times New Roman" w:hAnsi="Times New Roman" w:cs="Times New Roman"/>
        </w:rPr>
        <w:lastRenderedPageBreak/>
        <w:t>szerződésszegésnek bizonyul minden a Szerződésből, ill</w:t>
      </w:r>
      <w:r w:rsidR="00CE025A">
        <w:rPr>
          <w:rFonts w:ascii="Times New Roman" w:hAnsi="Times New Roman" w:cs="Times New Roman"/>
        </w:rPr>
        <w:t>etve</w:t>
      </w:r>
      <w:r w:rsidRPr="00365928">
        <w:rPr>
          <w:rFonts w:ascii="Times New Roman" w:hAnsi="Times New Roman" w:cs="Times New Roman"/>
        </w:rPr>
        <w:t xml:space="preserve"> </w:t>
      </w:r>
      <w:r w:rsidR="00C10A34">
        <w:rPr>
          <w:rFonts w:ascii="Times New Roman" w:hAnsi="Times New Roman" w:cs="Times New Roman"/>
        </w:rPr>
        <w:t>eseti</w:t>
      </w:r>
      <w:r w:rsidRPr="00365928">
        <w:rPr>
          <w:rFonts w:ascii="Times New Roman" w:hAnsi="Times New Roman" w:cs="Times New Roman"/>
        </w:rPr>
        <w:t xml:space="preserve"> megrendelésből származó lényeges kötelezettség súlyos, vagy ismételt megszegése.</w:t>
      </w:r>
    </w:p>
    <w:p w14:paraId="3243E7C8" w14:textId="53E252C0" w:rsidR="00D55BA6" w:rsidRPr="00365928" w:rsidRDefault="00D55BA6" w:rsidP="004829F6">
      <w:pPr>
        <w:pStyle w:val="Listaszerbekezds"/>
        <w:numPr>
          <w:ilvl w:val="0"/>
          <w:numId w:val="6"/>
        </w:numPr>
        <w:spacing w:after="120" w:line="240" w:lineRule="auto"/>
        <w:ind w:left="426" w:hanging="426"/>
        <w:contextualSpacing w:val="0"/>
        <w:jc w:val="both"/>
        <w:rPr>
          <w:rFonts w:ascii="Times New Roman" w:hAnsi="Times New Roman" w:cs="Times New Roman"/>
        </w:rPr>
      </w:pPr>
      <w:r w:rsidRPr="00365928">
        <w:rPr>
          <w:rFonts w:ascii="Times New Roman" w:hAnsi="Times New Roman" w:cs="Times New Roman"/>
        </w:rPr>
        <w:t>Felek megállapodnak, hogy súlyos szerződésszegés a</w:t>
      </w:r>
      <w:r w:rsidR="00445B0C" w:rsidRPr="00365928">
        <w:rPr>
          <w:rFonts w:ascii="Times New Roman" w:hAnsi="Times New Roman" w:cs="Times New Roman"/>
        </w:rPr>
        <w:t xml:space="preserve"> Vevő </w:t>
      </w:r>
      <w:r w:rsidRPr="00365928">
        <w:rPr>
          <w:rFonts w:ascii="Times New Roman" w:hAnsi="Times New Roman" w:cs="Times New Roman"/>
        </w:rPr>
        <w:t xml:space="preserve">részéről különösen, de nem kizárólagosan, ha a </w:t>
      </w:r>
      <w:r w:rsidR="00445B0C" w:rsidRPr="00365928">
        <w:rPr>
          <w:rFonts w:ascii="Times New Roman" w:hAnsi="Times New Roman" w:cs="Times New Roman"/>
        </w:rPr>
        <w:t>szállítási</w:t>
      </w:r>
      <w:r w:rsidRPr="00365928">
        <w:rPr>
          <w:rFonts w:ascii="Times New Roman" w:hAnsi="Times New Roman" w:cs="Times New Roman"/>
        </w:rPr>
        <w:t xml:space="preserve"> díjra vonatkozó fizetési kötelezettségét a Megbízott írásbeli felszólításának kézhezvételét követő 15 napon belül sem teljesíti. </w:t>
      </w:r>
    </w:p>
    <w:p w14:paraId="7B1E7665" w14:textId="77777777" w:rsidR="005A07F3" w:rsidRPr="00365928" w:rsidRDefault="00D55BA6" w:rsidP="004829F6">
      <w:pPr>
        <w:pStyle w:val="Listaszerbekezds"/>
        <w:numPr>
          <w:ilvl w:val="0"/>
          <w:numId w:val="6"/>
        </w:numPr>
        <w:spacing w:after="120" w:line="240" w:lineRule="auto"/>
        <w:ind w:left="425" w:hanging="425"/>
        <w:contextualSpacing w:val="0"/>
        <w:jc w:val="both"/>
        <w:rPr>
          <w:rFonts w:ascii="Times New Roman" w:hAnsi="Times New Roman" w:cs="Times New Roman"/>
        </w:rPr>
      </w:pPr>
      <w:r w:rsidRPr="00365928">
        <w:rPr>
          <w:rFonts w:ascii="Times New Roman" w:hAnsi="Times New Roman" w:cs="Times New Roman"/>
        </w:rPr>
        <w:t>Felek megállapodnak, hogy súlyos szerződésszegés a</w:t>
      </w:r>
      <w:r w:rsidR="00445B0C" w:rsidRPr="00365928">
        <w:rPr>
          <w:rFonts w:ascii="Times New Roman" w:hAnsi="Times New Roman" w:cs="Times New Roman"/>
        </w:rPr>
        <w:t xml:space="preserve">z Eladó </w:t>
      </w:r>
      <w:r w:rsidRPr="00365928">
        <w:rPr>
          <w:rFonts w:ascii="Times New Roman" w:hAnsi="Times New Roman" w:cs="Times New Roman"/>
        </w:rPr>
        <w:t xml:space="preserve">részéről különösen, de nem kizárólagosan, ha </w:t>
      </w:r>
    </w:p>
    <w:p w14:paraId="3A960582" w14:textId="250C8E96" w:rsidR="005A07F3" w:rsidRPr="00365928" w:rsidRDefault="005A07F3" w:rsidP="004829F6">
      <w:pPr>
        <w:pStyle w:val="Listaszerbekezds"/>
        <w:numPr>
          <w:ilvl w:val="0"/>
          <w:numId w:val="12"/>
        </w:numPr>
        <w:spacing w:after="120" w:line="240" w:lineRule="auto"/>
        <w:ind w:left="1139" w:hanging="357"/>
        <w:contextualSpacing w:val="0"/>
        <w:jc w:val="both"/>
        <w:rPr>
          <w:rFonts w:ascii="Times New Roman" w:hAnsi="Times New Roman" w:cs="Times New Roman"/>
        </w:rPr>
      </w:pPr>
      <w:r w:rsidRPr="00365928">
        <w:rPr>
          <w:rFonts w:ascii="Times New Roman" w:hAnsi="Times New Roman" w:cs="Times New Roman"/>
        </w:rPr>
        <w:t>legalább 2 alkalommal eseti megrendelés</w:t>
      </w:r>
      <w:r w:rsidR="006D2949" w:rsidRPr="00365928">
        <w:rPr>
          <w:rFonts w:ascii="Times New Roman" w:hAnsi="Times New Roman" w:cs="Times New Roman"/>
        </w:rPr>
        <w:t>kor</w:t>
      </w:r>
      <w:r w:rsidRPr="00365928">
        <w:rPr>
          <w:rFonts w:ascii="Times New Roman" w:hAnsi="Times New Roman" w:cs="Times New Roman"/>
        </w:rPr>
        <w:t xml:space="preserve"> meghiúsulási kötbér megfizetésére lenne köteles (függetlenül attól, hogy az érvényesítésre került-e),</w:t>
      </w:r>
      <w:r w:rsidR="00945FFB" w:rsidRPr="00365928">
        <w:rPr>
          <w:rFonts w:ascii="Times New Roman" w:hAnsi="Times New Roman" w:cs="Times New Roman"/>
        </w:rPr>
        <w:t xml:space="preserve"> </w:t>
      </w:r>
    </w:p>
    <w:p w14:paraId="7B0D09EB" w14:textId="4D231F69" w:rsidR="00945FFB" w:rsidRPr="00365928" w:rsidRDefault="00945FFB" w:rsidP="004829F6">
      <w:pPr>
        <w:pStyle w:val="Listaszerbekezds"/>
        <w:numPr>
          <w:ilvl w:val="0"/>
          <w:numId w:val="12"/>
        </w:numPr>
        <w:spacing w:after="120" w:line="240" w:lineRule="auto"/>
        <w:ind w:left="1139" w:hanging="357"/>
        <w:contextualSpacing w:val="0"/>
        <w:jc w:val="both"/>
        <w:rPr>
          <w:rFonts w:ascii="Times New Roman" w:hAnsi="Times New Roman" w:cs="Times New Roman"/>
        </w:rPr>
      </w:pPr>
      <w:r w:rsidRPr="00365928">
        <w:rPr>
          <w:rFonts w:ascii="Times New Roman" w:hAnsi="Times New Roman" w:cs="Times New Roman"/>
        </w:rPr>
        <w:t>az e</w:t>
      </w:r>
      <w:r w:rsidR="00C10A34">
        <w:rPr>
          <w:rFonts w:ascii="Times New Roman" w:hAnsi="Times New Roman" w:cs="Times New Roman"/>
        </w:rPr>
        <w:t>seti</w:t>
      </w:r>
      <w:r w:rsidRPr="00365928">
        <w:rPr>
          <w:rFonts w:ascii="Times New Roman" w:hAnsi="Times New Roman" w:cs="Times New Roman"/>
        </w:rPr>
        <w:t xml:space="preserve"> megrendelés során legalább 2 alkalommal nem a szerződésben meghatározott minőségű vagy mennyiségű terméket szállítja a Vevőnek</w:t>
      </w:r>
    </w:p>
    <w:p w14:paraId="285E282A" w14:textId="10180252" w:rsidR="005A07F3" w:rsidRPr="00365928" w:rsidRDefault="005A07F3" w:rsidP="004829F6">
      <w:pPr>
        <w:pStyle w:val="Listaszerbekezds"/>
        <w:numPr>
          <w:ilvl w:val="0"/>
          <w:numId w:val="12"/>
        </w:numPr>
        <w:spacing w:after="120" w:line="240" w:lineRule="auto"/>
        <w:ind w:left="1139" w:hanging="357"/>
        <w:contextualSpacing w:val="0"/>
        <w:jc w:val="both"/>
        <w:rPr>
          <w:rFonts w:ascii="Times New Roman" w:hAnsi="Times New Roman" w:cs="Times New Roman"/>
        </w:rPr>
      </w:pPr>
      <w:r w:rsidRPr="00365928">
        <w:rPr>
          <w:rFonts w:ascii="Times New Roman" w:hAnsi="Times New Roman" w:cs="Times New Roman"/>
        </w:rPr>
        <w:t xml:space="preserve">(indokolatlanul) figyelmen kívül hagyja a </w:t>
      </w:r>
      <w:r w:rsidR="00945FFB" w:rsidRPr="00365928">
        <w:rPr>
          <w:rFonts w:ascii="Times New Roman" w:hAnsi="Times New Roman" w:cs="Times New Roman"/>
        </w:rPr>
        <w:t>Vevő</w:t>
      </w:r>
      <w:r w:rsidRPr="00365928">
        <w:rPr>
          <w:rFonts w:ascii="Times New Roman" w:hAnsi="Times New Roman" w:cs="Times New Roman"/>
        </w:rPr>
        <w:t xml:space="preserve"> által megküldött, </w:t>
      </w:r>
      <w:r w:rsidR="00945FFB" w:rsidRPr="00365928">
        <w:rPr>
          <w:rFonts w:ascii="Times New Roman" w:hAnsi="Times New Roman" w:cs="Times New Roman"/>
        </w:rPr>
        <w:t>Eladó</w:t>
      </w:r>
      <w:r w:rsidRPr="00365928">
        <w:rPr>
          <w:rFonts w:ascii="Times New Roman" w:hAnsi="Times New Roman" w:cs="Times New Roman"/>
        </w:rPr>
        <w:t xml:space="preserve"> által visszaigazolt megrendelésben megjelölt igényt;</w:t>
      </w:r>
    </w:p>
    <w:p w14:paraId="3F37A83A" w14:textId="0F66F4B0" w:rsidR="005A07F3" w:rsidRPr="00365928" w:rsidRDefault="005A07F3" w:rsidP="004829F6">
      <w:pPr>
        <w:pStyle w:val="Listaszerbekezds"/>
        <w:numPr>
          <w:ilvl w:val="0"/>
          <w:numId w:val="12"/>
        </w:numPr>
        <w:spacing w:after="120" w:line="240" w:lineRule="auto"/>
        <w:ind w:left="1139" w:hanging="357"/>
        <w:contextualSpacing w:val="0"/>
        <w:jc w:val="both"/>
        <w:rPr>
          <w:rFonts w:ascii="Times New Roman" w:hAnsi="Times New Roman" w:cs="Times New Roman"/>
        </w:rPr>
      </w:pPr>
      <w:r w:rsidRPr="00365928">
        <w:rPr>
          <w:rFonts w:ascii="Times New Roman" w:hAnsi="Times New Roman" w:cs="Times New Roman"/>
        </w:rPr>
        <w:t>a Szerződésben vállalt kötelezettségeit, a mulasztást követően küldött írásbeli felszólításban rögzített ésszerű, de legalább 8 (nyolc) napos határidőn belül sem teljesíti;</w:t>
      </w:r>
    </w:p>
    <w:p w14:paraId="553D9229" w14:textId="1EF972BF" w:rsidR="005A07F3" w:rsidRPr="00365928" w:rsidRDefault="005A07F3" w:rsidP="004829F6">
      <w:pPr>
        <w:pStyle w:val="Listaszerbekezds"/>
        <w:numPr>
          <w:ilvl w:val="0"/>
          <w:numId w:val="12"/>
        </w:numPr>
        <w:spacing w:after="120" w:line="240" w:lineRule="auto"/>
        <w:ind w:left="1139" w:hanging="357"/>
        <w:contextualSpacing w:val="0"/>
        <w:jc w:val="both"/>
        <w:rPr>
          <w:rFonts w:ascii="Times New Roman" w:hAnsi="Times New Roman" w:cs="Times New Roman"/>
        </w:rPr>
      </w:pPr>
      <w:r w:rsidRPr="00365928">
        <w:rPr>
          <w:rFonts w:ascii="Times New Roman" w:hAnsi="Times New Roman" w:cs="Times New Roman"/>
        </w:rPr>
        <w:t xml:space="preserve">teljesítési képességeiben alapvető változás következik be (pénzügyi ok, szakképzett munkaerő </w:t>
      </w:r>
      <w:proofErr w:type="gramStart"/>
      <w:r w:rsidRPr="00365928">
        <w:rPr>
          <w:rFonts w:ascii="Times New Roman" w:hAnsi="Times New Roman" w:cs="Times New Roman"/>
        </w:rPr>
        <w:t>létszáma,</w:t>
      </w:r>
      <w:proofErr w:type="gramEnd"/>
      <w:r w:rsidRPr="00365928">
        <w:rPr>
          <w:rFonts w:ascii="Times New Roman" w:hAnsi="Times New Roman" w:cs="Times New Roman"/>
        </w:rPr>
        <w:t xml:space="preserve"> stb.), ami alapján joggal feltételezhető, hogy a szerződéses kötelezettségének a továbbiakban nem képes eleget tenni;</w:t>
      </w:r>
    </w:p>
    <w:p w14:paraId="7C37001F" w14:textId="5F01E38E" w:rsidR="005A07F3" w:rsidRPr="00365928" w:rsidRDefault="005A07F3" w:rsidP="004829F6">
      <w:pPr>
        <w:pStyle w:val="Listaszerbekezds"/>
        <w:numPr>
          <w:ilvl w:val="0"/>
          <w:numId w:val="12"/>
        </w:numPr>
        <w:spacing w:after="120" w:line="240" w:lineRule="auto"/>
        <w:ind w:left="1139" w:hanging="357"/>
        <w:contextualSpacing w:val="0"/>
        <w:jc w:val="both"/>
        <w:rPr>
          <w:rFonts w:ascii="Times New Roman" w:hAnsi="Times New Roman" w:cs="Times New Roman"/>
        </w:rPr>
      </w:pPr>
      <w:r w:rsidRPr="00365928">
        <w:rPr>
          <w:rFonts w:ascii="Times New Roman" w:hAnsi="Times New Roman" w:cs="Times New Roman"/>
        </w:rPr>
        <w:t>végelszámolási eljárást indított, vagy a</w:t>
      </w:r>
      <w:r w:rsidR="00945FFB" w:rsidRPr="00365928">
        <w:rPr>
          <w:rFonts w:ascii="Times New Roman" w:hAnsi="Times New Roman" w:cs="Times New Roman"/>
        </w:rPr>
        <w:t>z Eladó</w:t>
      </w:r>
      <w:r w:rsidRPr="00365928">
        <w:rPr>
          <w:rFonts w:ascii="Times New Roman" w:hAnsi="Times New Roman" w:cs="Times New Roman"/>
        </w:rPr>
        <w:t xml:space="preserve"> ellen indított csőd-, felszámolási vagy kényszertörlési eljárást jogerősen elrendelték;</w:t>
      </w:r>
    </w:p>
    <w:p w14:paraId="650C943B" w14:textId="6125B533" w:rsidR="005A07F3" w:rsidRPr="00365928" w:rsidRDefault="005A07F3" w:rsidP="004829F6">
      <w:pPr>
        <w:pStyle w:val="Listaszerbekezds"/>
        <w:numPr>
          <w:ilvl w:val="0"/>
          <w:numId w:val="12"/>
        </w:numPr>
        <w:spacing w:after="120" w:line="240" w:lineRule="auto"/>
        <w:ind w:left="1139" w:hanging="357"/>
        <w:contextualSpacing w:val="0"/>
        <w:jc w:val="both"/>
        <w:rPr>
          <w:rFonts w:ascii="Times New Roman" w:hAnsi="Times New Roman" w:cs="Times New Roman"/>
        </w:rPr>
      </w:pPr>
      <w:r w:rsidRPr="00365928">
        <w:rPr>
          <w:rFonts w:ascii="Times New Roman" w:hAnsi="Times New Roman" w:cs="Times New Roman"/>
        </w:rPr>
        <w:t>tevékenységét a jogi személlyel szemben alkalmazható büntetőjogi intézkedésekről szóló 2001. évi CIV. törvény szerint az illetékes bíróság a szerződés tárgyát érintően jogerősen korlátozta;</w:t>
      </w:r>
    </w:p>
    <w:p w14:paraId="2E9F75B9" w14:textId="477E3250" w:rsidR="005A07F3" w:rsidRPr="00365928" w:rsidRDefault="005A07F3" w:rsidP="004829F6">
      <w:pPr>
        <w:pStyle w:val="Listaszerbekezds"/>
        <w:numPr>
          <w:ilvl w:val="0"/>
          <w:numId w:val="12"/>
        </w:numPr>
        <w:spacing w:after="120" w:line="240" w:lineRule="auto"/>
        <w:ind w:left="1139" w:hanging="357"/>
        <w:contextualSpacing w:val="0"/>
        <w:jc w:val="both"/>
        <w:rPr>
          <w:rFonts w:ascii="Times New Roman" w:hAnsi="Times New Roman" w:cs="Times New Roman"/>
        </w:rPr>
      </w:pPr>
      <w:r w:rsidRPr="00365928">
        <w:rPr>
          <w:rFonts w:ascii="Times New Roman" w:hAnsi="Times New Roman" w:cs="Times New Roman"/>
        </w:rPr>
        <w:t xml:space="preserve">működését az illetékes bíróság felfüggesztette vagy </w:t>
      </w:r>
      <w:r w:rsidR="00945FFB" w:rsidRPr="00365928">
        <w:rPr>
          <w:rFonts w:ascii="Times New Roman" w:hAnsi="Times New Roman" w:cs="Times New Roman"/>
        </w:rPr>
        <w:t>az Eladó</w:t>
      </w:r>
      <w:r w:rsidRPr="00365928">
        <w:rPr>
          <w:rFonts w:ascii="Times New Roman" w:hAnsi="Times New Roman" w:cs="Times New Roman"/>
        </w:rPr>
        <w:t xml:space="preserve"> működése más módon felfüggesztésre került;</w:t>
      </w:r>
    </w:p>
    <w:p w14:paraId="36740F54" w14:textId="4B09A31A" w:rsidR="005A07F3" w:rsidRPr="00365928" w:rsidRDefault="005A07F3" w:rsidP="004829F6">
      <w:pPr>
        <w:pStyle w:val="Listaszerbekezds"/>
        <w:numPr>
          <w:ilvl w:val="0"/>
          <w:numId w:val="12"/>
        </w:numPr>
        <w:spacing w:after="120" w:line="240" w:lineRule="auto"/>
        <w:ind w:left="1139" w:hanging="357"/>
        <w:contextualSpacing w:val="0"/>
        <w:jc w:val="both"/>
        <w:rPr>
          <w:rFonts w:ascii="Times New Roman" w:hAnsi="Times New Roman" w:cs="Times New Roman"/>
        </w:rPr>
      </w:pPr>
      <w:r w:rsidRPr="00365928">
        <w:rPr>
          <w:rFonts w:ascii="Times New Roman" w:hAnsi="Times New Roman" w:cs="Times New Roman"/>
        </w:rPr>
        <w:t>adószáma törlésre került;</w:t>
      </w:r>
    </w:p>
    <w:p w14:paraId="4F14803F" w14:textId="1627F534" w:rsidR="005A07F3" w:rsidRPr="00365928" w:rsidRDefault="005A07F3" w:rsidP="004829F6">
      <w:pPr>
        <w:pStyle w:val="Listaszerbekezds"/>
        <w:numPr>
          <w:ilvl w:val="0"/>
          <w:numId w:val="12"/>
        </w:numPr>
        <w:spacing w:after="120" w:line="240" w:lineRule="auto"/>
        <w:ind w:left="1139" w:hanging="357"/>
        <w:contextualSpacing w:val="0"/>
        <w:jc w:val="both"/>
        <w:rPr>
          <w:rFonts w:ascii="Times New Roman" w:hAnsi="Times New Roman" w:cs="Times New Roman"/>
        </w:rPr>
      </w:pPr>
      <w:r w:rsidRPr="00365928">
        <w:rPr>
          <w:rFonts w:ascii="Times New Roman" w:hAnsi="Times New Roman" w:cs="Times New Roman"/>
        </w:rPr>
        <w:t>nem minősül átlátható szervezetnek;</w:t>
      </w:r>
    </w:p>
    <w:p w14:paraId="26F2F9BA" w14:textId="1F96C3ED" w:rsidR="005A07F3" w:rsidRPr="00365928" w:rsidRDefault="005A07F3" w:rsidP="004829F6">
      <w:pPr>
        <w:pStyle w:val="Listaszerbekezds"/>
        <w:numPr>
          <w:ilvl w:val="0"/>
          <w:numId w:val="12"/>
        </w:numPr>
        <w:spacing w:after="120" w:line="240" w:lineRule="auto"/>
        <w:ind w:left="1139" w:hanging="357"/>
        <w:contextualSpacing w:val="0"/>
        <w:jc w:val="both"/>
        <w:rPr>
          <w:rFonts w:ascii="Times New Roman" w:hAnsi="Times New Roman" w:cs="Times New Roman"/>
        </w:rPr>
      </w:pPr>
      <w:r w:rsidRPr="00365928">
        <w:rPr>
          <w:rFonts w:ascii="Times New Roman" w:hAnsi="Times New Roman" w:cs="Times New Roman"/>
        </w:rPr>
        <w:t>valótlan tartalmú átláthatósági nyilatkozatot tett, vagy a nyilatkozatában feltüntetett adatokban bekövetkezett változásokról nem értesítette a</w:t>
      </w:r>
      <w:r w:rsidR="00945FFB" w:rsidRPr="00365928">
        <w:rPr>
          <w:rFonts w:ascii="Times New Roman" w:hAnsi="Times New Roman" w:cs="Times New Roman"/>
        </w:rPr>
        <w:t xml:space="preserve"> Vevőt </w:t>
      </w:r>
      <w:r w:rsidRPr="00365928">
        <w:rPr>
          <w:rFonts w:ascii="Times New Roman" w:hAnsi="Times New Roman" w:cs="Times New Roman"/>
        </w:rPr>
        <w:t>haladéktalanul,</w:t>
      </w:r>
    </w:p>
    <w:p w14:paraId="60481446" w14:textId="2E22EC8C" w:rsidR="00E53A02" w:rsidRPr="00365928" w:rsidRDefault="00E53A02" w:rsidP="00DA1D26">
      <w:pPr>
        <w:spacing w:before="240" w:after="240" w:line="240" w:lineRule="auto"/>
        <w:jc w:val="center"/>
        <w:rPr>
          <w:rFonts w:ascii="Times New Roman" w:hAnsi="Times New Roman" w:cs="Times New Roman"/>
          <w:b/>
          <w:smallCaps/>
        </w:rPr>
      </w:pPr>
      <w:r w:rsidRPr="00365928">
        <w:rPr>
          <w:rFonts w:ascii="Times New Roman" w:hAnsi="Times New Roman" w:cs="Times New Roman"/>
          <w:b/>
          <w:smallCaps/>
        </w:rPr>
        <w:t>VII.</w:t>
      </w:r>
      <w:r w:rsidR="005B6FD9" w:rsidRPr="00365928">
        <w:rPr>
          <w:rFonts w:ascii="Times New Roman" w:hAnsi="Times New Roman" w:cs="Times New Roman"/>
          <w:b/>
          <w:smallCaps/>
        </w:rPr>
        <w:t xml:space="preserve"> </w:t>
      </w:r>
      <w:r w:rsidRPr="00365928">
        <w:rPr>
          <w:rFonts w:ascii="Times New Roman" w:hAnsi="Times New Roman" w:cs="Times New Roman"/>
          <w:b/>
          <w:smallCaps/>
        </w:rPr>
        <w:t>kapcsolattartás</w:t>
      </w:r>
    </w:p>
    <w:p w14:paraId="08124D5A" w14:textId="4DC46CF3" w:rsidR="00E53A02" w:rsidRPr="00365928" w:rsidRDefault="00E53A02" w:rsidP="004829F6">
      <w:pPr>
        <w:pStyle w:val="Listaszerbekezds"/>
        <w:numPr>
          <w:ilvl w:val="0"/>
          <w:numId w:val="7"/>
        </w:numPr>
        <w:spacing w:after="0" w:line="240" w:lineRule="auto"/>
        <w:ind w:left="425" w:hanging="357"/>
        <w:contextualSpacing w:val="0"/>
        <w:jc w:val="both"/>
        <w:rPr>
          <w:rFonts w:ascii="Times New Roman" w:hAnsi="Times New Roman" w:cs="Times New Roman"/>
        </w:rPr>
      </w:pPr>
      <w:r w:rsidRPr="00365928">
        <w:rPr>
          <w:rFonts w:ascii="Times New Roman" w:hAnsi="Times New Roman" w:cs="Times New Roman"/>
        </w:rPr>
        <w:t xml:space="preserve">A Felek közti, jelen Szerződés hatálya alá tartozó bármely értesítés vagy más kommunikáció </w:t>
      </w:r>
      <w:r w:rsidR="00846E08" w:rsidRPr="00365928">
        <w:rPr>
          <w:rFonts w:ascii="Times New Roman" w:hAnsi="Times New Roman" w:cs="Times New Roman"/>
        </w:rPr>
        <w:t xml:space="preserve">elektronikus úton, e-mailen, vagy postai küldeménnyel </w:t>
      </w:r>
      <w:r w:rsidRPr="00365928">
        <w:rPr>
          <w:rFonts w:ascii="Times New Roman" w:hAnsi="Times New Roman" w:cs="Times New Roman"/>
        </w:rPr>
        <w:t>történik</w:t>
      </w:r>
      <w:r w:rsidR="00DF61B5" w:rsidRPr="00365928">
        <w:rPr>
          <w:rFonts w:ascii="Times New Roman" w:hAnsi="Times New Roman" w:cs="Times New Roman"/>
        </w:rPr>
        <w:t>.</w:t>
      </w:r>
    </w:p>
    <w:p w14:paraId="03947CC0" w14:textId="77777777" w:rsidR="00E86370" w:rsidRPr="00365928" w:rsidRDefault="00E86370" w:rsidP="00E86370">
      <w:pPr>
        <w:pStyle w:val="Listaszerbekezds"/>
        <w:spacing w:after="0" w:line="240" w:lineRule="auto"/>
        <w:ind w:left="425"/>
        <w:contextualSpacing w:val="0"/>
        <w:jc w:val="both"/>
        <w:rPr>
          <w:rFonts w:ascii="Times New Roman" w:hAnsi="Times New Roman" w:cs="Times New Roman"/>
        </w:rPr>
      </w:pPr>
    </w:p>
    <w:p w14:paraId="412E20B4" w14:textId="3FE793E8" w:rsidR="00E53A02" w:rsidRPr="00365928" w:rsidRDefault="00E53A02" w:rsidP="00E86370">
      <w:pPr>
        <w:pStyle w:val="Listaszerbekezds"/>
        <w:spacing w:after="0" w:line="240" w:lineRule="auto"/>
        <w:ind w:left="426"/>
        <w:contextualSpacing w:val="0"/>
        <w:rPr>
          <w:rFonts w:ascii="Times New Roman" w:hAnsi="Times New Roman" w:cs="Times New Roman"/>
          <w:u w:val="single"/>
        </w:rPr>
      </w:pPr>
      <w:r w:rsidRPr="00365928">
        <w:rPr>
          <w:rFonts w:ascii="Times New Roman" w:hAnsi="Times New Roman" w:cs="Times New Roman"/>
          <w:u w:val="single"/>
        </w:rPr>
        <w:t>Vevő részéről</w:t>
      </w:r>
      <w:r w:rsidR="000B66B5" w:rsidRPr="00365928">
        <w:rPr>
          <w:rFonts w:ascii="Times New Roman" w:hAnsi="Times New Roman" w:cs="Times New Roman"/>
          <w:u w:val="single"/>
        </w:rPr>
        <w:t xml:space="preserve"> kapcsolattartó</w:t>
      </w:r>
      <w:r w:rsidRPr="00365928">
        <w:rPr>
          <w:rFonts w:ascii="Times New Roman" w:hAnsi="Times New Roman" w:cs="Times New Roman"/>
          <w:u w:val="single"/>
        </w:rPr>
        <w:t>:</w:t>
      </w:r>
    </w:p>
    <w:p w14:paraId="21A97D46" w14:textId="44E6F4D0" w:rsidR="00E53A02" w:rsidRPr="00365928" w:rsidRDefault="009D4E95" w:rsidP="00E86370">
      <w:pPr>
        <w:pStyle w:val="Listaszerbekezds"/>
        <w:spacing w:after="0" w:line="240" w:lineRule="auto"/>
        <w:ind w:left="426"/>
        <w:contextualSpacing w:val="0"/>
        <w:rPr>
          <w:rFonts w:ascii="Times New Roman" w:hAnsi="Times New Roman" w:cs="Times New Roman"/>
        </w:rPr>
      </w:pPr>
      <w:r w:rsidRPr="00365928">
        <w:rPr>
          <w:rFonts w:ascii="Times New Roman" w:hAnsi="Times New Roman" w:cs="Times New Roman"/>
        </w:rPr>
        <w:t>Név</w:t>
      </w:r>
      <w:r w:rsidR="00BA62C3" w:rsidRPr="00365928">
        <w:rPr>
          <w:rFonts w:ascii="Times New Roman" w:hAnsi="Times New Roman" w:cs="Times New Roman"/>
        </w:rPr>
        <w:t xml:space="preserve">: </w:t>
      </w:r>
      <w:r w:rsidR="00F645FE" w:rsidRPr="00365928">
        <w:rPr>
          <w:rFonts w:ascii="Times New Roman" w:hAnsi="Times New Roman" w:cs="Times New Roman"/>
        </w:rPr>
        <w:tab/>
      </w:r>
      <w:r w:rsidR="00F645FE" w:rsidRPr="00365928">
        <w:rPr>
          <w:rFonts w:ascii="Times New Roman" w:hAnsi="Times New Roman" w:cs="Times New Roman"/>
        </w:rPr>
        <w:tab/>
      </w:r>
      <w:r w:rsidR="0092589F" w:rsidRPr="00365928">
        <w:rPr>
          <w:rFonts w:ascii="Times New Roman" w:hAnsi="Times New Roman" w:cs="Times New Roman"/>
        </w:rPr>
        <w:t xml:space="preserve"> </w:t>
      </w:r>
    </w:p>
    <w:p w14:paraId="7E379EC6" w14:textId="6B4AACD9" w:rsidR="00E53A02" w:rsidRPr="00365928" w:rsidRDefault="00E53A02" w:rsidP="00E86370">
      <w:pPr>
        <w:pStyle w:val="Listaszerbekezds"/>
        <w:spacing w:after="0" w:line="240" w:lineRule="auto"/>
        <w:ind w:left="426"/>
        <w:contextualSpacing w:val="0"/>
        <w:rPr>
          <w:rFonts w:ascii="Times New Roman" w:hAnsi="Times New Roman" w:cs="Times New Roman"/>
        </w:rPr>
      </w:pPr>
      <w:r w:rsidRPr="00365928">
        <w:rPr>
          <w:rFonts w:ascii="Times New Roman" w:hAnsi="Times New Roman" w:cs="Times New Roman"/>
        </w:rPr>
        <w:t xml:space="preserve">E-mail: </w:t>
      </w:r>
      <w:r w:rsidR="00F645FE" w:rsidRPr="00365928">
        <w:rPr>
          <w:rFonts w:ascii="Times New Roman" w:hAnsi="Times New Roman" w:cs="Times New Roman"/>
        </w:rPr>
        <w:tab/>
      </w:r>
      <w:r w:rsidR="00F645FE" w:rsidRPr="00365928">
        <w:rPr>
          <w:rFonts w:ascii="Times New Roman" w:hAnsi="Times New Roman" w:cs="Times New Roman"/>
        </w:rPr>
        <w:tab/>
      </w:r>
      <w:r w:rsidR="0092589F" w:rsidRPr="00365928">
        <w:rPr>
          <w:rFonts w:ascii="Times New Roman" w:hAnsi="Times New Roman" w:cs="Times New Roman"/>
        </w:rPr>
        <w:t xml:space="preserve"> </w:t>
      </w:r>
    </w:p>
    <w:p w14:paraId="36D3028C" w14:textId="2AD5E024" w:rsidR="00E53A02" w:rsidRPr="00365928" w:rsidRDefault="00E53A02" w:rsidP="00E86370">
      <w:pPr>
        <w:pStyle w:val="Listaszerbekezds"/>
        <w:spacing w:after="0" w:line="240" w:lineRule="auto"/>
        <w:ind w:left="426"/>
        <w:contextualSpacing w:val="0"/>
        <w:rPr>
          <w:rFonts w:ascii="Times New Roman" w:hAnsi="Times New Roman" w:cs="Times New Roman"/>
        </w:rPr>
      </w:pPr>
      <w:r w:rsidRPr="00365928">
        <w:rPr>
          <w:rFonts w:ascii="Times New Roman" w:hAnsi="Times New Roman" w:cs="Times New Roman"/>
        </w:rPr>
        <w:t xml:space="preserve">Telefon: </w:t>
      </w:r>
      <w:r w:rsidR="00F645FE" w:rsidRPr="00365928">
        <w:rPr>
          <w:rFonts w:ascii="Times New Roman" w:hAnsi="Times New Roman" w:cs="Times New Roman"/>
        </w:rPr>
        <w:tab/>
      </w:r>
      <w:r w:rsidR="00F645FE" w:rsidRPr="00365928">
        <w:rPr>
          <w:rFonts w:ascii="Times New Roman" w:hAnsi="Times New Roman" w:cs="Times New Roman"/>
        </w:rPr>
        <w:tab/>
      </w:r>
    </w:p>
    <w:p w14:paraId="58158EFF" w14:textId="77777777" w:rsidR="00E53A02" w:rsidRPr="00365928" w:rsidRDefault="00E53A02" w:rsidP="00E86370">
      <w:pPr>
        <w:pStyle w:val="Listaszerbekezds"/>
        <w:spacing w:after="0" w:line="240" w:lineRule="auto"/>
        <w:ind w:left="426"/>
        <w:contextualSpacing w:val="0"/>
        <w:rPr>
          <w:rFonts w:ascii="Times New Roman" w:hAnsi="Times New Roman" w:cs="Times New Roman"/>
        </w:rPr>
      </w:pPr>
    </w:p>
    <w:p w14:paraId="4E1BBA2E" w14:textId="0ACCA0DA" w:rsidR="00E53A02" w:rsidRPr="00365928" w:rsidRDefault="00E53A02" w:rsidP="00E86370">
      <w:pPr>
        <w:pStyle w:val="Listaszerbekezds"/>
        <w:spacing w:after="0" w:line="240" w:lineRule="auto"/>
        <w:ind w:left="426"/>
        <w:contextualSpacing w:val="0"/>
        <w:rPr>
          <w:rFonts w:ascii="Times New Roman" w:hAnsi="Times New Roman" w:cs="Times New Roman"/>
          <w:u w:val="single"/>
        </w:rPr>
      </w:pPr>
      <w:r w:rsidRPr="00365928">
        <w:rPr>
          <w:rFonts w:ascii="Times New Roman" w:hAnsi="Times New Roman" w:cs="Times New Roman"/>
          <w:u w:val="single"/>
        </w:rPr>
        <w:t>Eladó részéről</w:t>
      </w:r>
      <w:r w:rsidR="000B66B5" w:rsidRPr="00365928">
        <w:rPr>
          <w:rFonts w:ascii="Times New Roman" w:hAnsi="Times New Roman" w:cs="Times New Roman"/>
          <w:u w:val="single"/>
        </w:rPr>
        <w:t xml:space="preserve"> kapcsolattartó:</w:t>
      </w:r>
    </w:p>
    <w:p w14:paraId="18C265FB" w14:textId="07227704" w:rsidR="00E53A02" w:rsidRPr="00365928" w:rsidRDefault="00E53A02" w:rsidP="00E86370">
      <w:pPr>
        <w:pStyle w:val="Listaszerbekezds"/>
        <w:spacing w:after="0" w:line="240" w:lineRule="auto"/>
        <w:ind w:left="426"/>
        <w:contextualSpacing w:val="0"/>
        <w:rPr>
          <w:rFonts w:ascii="Times New Roman" w:hAnsi="Times New Roman" w:cs="Times New Roman"/>
        </w:rPr>
      </w:pPr>
      <w:r w:rsidRPr="00365928">
        <w:rPr>
          <w:rFonts w:ascii="Times New Roman" w:hAnsi="Times New Roman" w:cs="Times New Roman"/>
        </w:rPr>
        <w:t>Név</w:t>
      </w:r>
      <w:r w:rsidR="00377254" w:rsidRPr="00365928">
        <w:rPr>
          <w:rFonts w:ascii="Times New Roman" w:hAnsi="Times New Roman" w:cs="Times New Roman"/>
        </w:rPr>
        <w:t xml:space="preserve">: </w:t>
      </w:r>
      <w:r w:rsidR="00F645FE" w:rsidRPr="00365928">
        <w:rPr>
          <w:rFonts w:ascii="Times New Roman" w:hAnsi="Times New Roman" w:cs="Times New Roman"/>
        </w:rPr>
        <w:tab/>
      </w:r>
      <w:r w:rsidR="00035A34" w:rsidRPr="00365928">
        <w:rPr>
          <w:rFonts w:ascii="Times New Roman" w:hAnsi="Times New Roman" w:cs="Times New Roman"/>
        </w:rPr>
        <w:t xml:space="preserve"> </w:t>
      </w:r>
    </w:p>
    <w:p w14:paraId="74CF1DE8" w14:textId="503C9604" w:rsidR="00E53A02" w:rsidRPr="00365928" w:rsidRDefault="00E53A02" w:rsidP="00E86370">
      <w:pPr>
        <w:pStyle w:val="Listaszerbekezds"/>
        <w:spacing w:after="0" w:line="240" w:lineRule="auto"/>
        <w:ind w:left="426"/>
        <w:contextualSpacing w:val="0"/>
        <w:rPr>
          <w:rFonts w:ascii="Times New Roman" w:hAnsi="Times New Roman" w:cs="Times New Roman"/>
        </w:rPr>
      </w:pPr>
      <w:r w:rsidRPr="00365928">
        <w:rPr>
          <w:rFonts w:ascii="Times New Roman" w:hAnsi="Times New Roman" w:cs="Times New Roman"/>
        </w:rPr>
        <w:t>E-mail</w:t>
      </w:r>
      <w:r w:rsidR="00377254" w:rsidRPr="00365928">
        <w:rPr>
          <w:rFonts w:ascii="Times New Roman" w:hAnsi="Times New Roman" w:cs="Times New Roman"/>
        </w:rPr>
        <w:t xml:space="preserve">: </w:t>
      </w:r>
      <w:r w:rsidR="00F645FE" w:rsidRPr="00365928">
        <w:rPr>
          <w:rFonts w:ascii="Times New Roman" w:hAnsi="Times New Roman" w:cs="Times New Roman"/>
        </w:rPr>
        <w:tab/>
      </w:r>
    </w:p>
    <w:p w14:paraId="0737C65D" w14:textId="1F4E3360" w:rsidR="00774268" w:rsidRPr="00365928" w:rsidRDefault="00E53A02" w:rsidP="00887356">
      <w:pPr>
        <w:pStyle w:val="Listaszerbekezds"/>
        <w:tabs>
          <w:tab w:val="left" w:pos="708"/>
          <w:tab w:val="left" w:pos="1416"/>
          <w:tab w:val="left" w:pos="2124"/>
          <w:tab w:val="left" w:pos="2832"/>
          <w:tab w:val="left" w:pos="3540"/>
          <w:tab w:val="left" w:pos="4320"/>
        </w:tabs>
        <w:spacing w:after="0" w:line="240" w:lineRule="auto"/>
        <w:ind w:left="426"/>
        <w:contextualSpacing w:val="0"/>
        <w:rPr>
          <w:rFonts w:ascii="Times New Roman" w:hAnsi="Times New Roman" w:cs="Times New Roman"/>
        </w:rPr>
      </w:pPr>
      <w:r w:rsidRPr="00365928">
        <w:rPr>
          <w:rFonts w:ascii="Times New Roman" w:hAnsi="Times New Roman" w:cs="Times New Roman"/>
        </w:rPr>
        <w:t>Telefon</w:t>
      </w:r>
      <w:r w:rsidR="00377254" w:rsidRPr="00365928">
        <w:rPr>
          <w:rFonts w:ascii="Times New Roman" w:hAnsi="Times New Roman" w:cs="Times New Roman"/>
        </w:rPr>
        <w:t>:</w:t>
      </w:r>
    </w:p>
    <w:p w14:paraId="76B0CC13" w14:textId="6EDEF7B4" w:rsidR="00E53A02" w:rsidRPr="00365928" w:rsidRDefault="005B6FD9" w:rsidP="000B66B5">
      <w:pPr>
        <w:spacing w:before="240" w:after="240" w:line="240" w:lineRule="auto"/>
        <w:jc w:val="center"/>
        <w:rPr>
          <w:rFonts w:ascii="Times New Roman" w:hAnsi="Times New Roman" w:cs="Times New Roman"/>
          <w:b/>
          <w:smallCaps/>
        </w:rPr>
      </w:pPr>
      <w:r w:rsidRPr="00365928">
        <w:rPr>
          <w:rFonts w:ascii="Times New Roman" w:hAnsi="Times New Roman" w:cs="Times New Roman"/>
          <w:b/>
          <w:smallCaps/>
        </w:rPr>
        <w:t>VIII</w:t>
      </w:r>
      <w:r w:rsidR="00E53A02" w:rsidRPr="00365928">
        <w:rPr>
          <w:rFonts w:ascii="Times New Roman" w:hAnsi="Times New Roman" w:cs="Times New Roman"/>
          <w:b/>
          <w:smallCaps/>
        </w:rPr>
        <w:t>.</w:t>
      </w:r>
      <w:r w:rsidRPr="00365928">
        <w:rPr>
          <w:rFonts w:ascii="Times New Roman" w:hAnsi="Times New Roman" w:cs="Times New Roman"/>
          <w:b/>
          <w:smallCaps/>
        </w:rPr>
        <w:t xml:space="preserve"> </w:t>
      </w:r>
      <w:r w:rsidR="00E53A02" w:rsidRPr="00365928">
        <w:rPr>
          <w:rFonts w:ascii="Times New Roman" w:hAnsi="Times New Roman" w:cs="Times New Roman"/>
          <w:b/>
          <w:smallCaps/>
        </w:rPr>
        <w:t>Vegyes rendelkezések</w:t>
      </w:r>
    </w:p>
    <w:p w14:paraId="4BFCC715" w14:textId="51F945EF" w:rsidR="00873996" w:rsidRPr="00365928" w:rsidRDefault="00873996" w:rsidP="004829F6">
      <w:pPr>
        <w:pStyle w:val="Listaszerbekezds"/>
        <w:numPr>
          <w:ilvl w:val="0"/>
          <w:numId w:val="8"/>
        </w:numPr>
        <w:spacing w:after="120" w:line="240" w:lineRule="auto"/>
        <w:ind w:left="426" w:hanging="357"/>
        <w:contextualSpacing w:val="0"/>
        <w:jc w:val="both"/>
        <w:rPr>
          <w:rFonts w:ascii="Times New Roman" w:hAnsi="Times New Roman" w:cs="Times New Roman"/>
        </w:rPr>
      </w:pPr>
      <w:r w:rsidRPr="00365928">
        <w:rPr>
          <w:rFonts w:ascii="Times New Roman" w:hAnsi="Times New Roman" w:cs="Times New Roman"/>
        </w:rPr>
        <w:t xml:space="preserve">A Felek megállapodnak, hogy a Szerződés - részükre fel nem róható – nem teljesítését, illetve nem megfelelő teljesítését eredményező, az érdekkörükön kívül bekövetkezett </w:t>
      </w:r>
      <w:proofErr w:type="spellStart"/>
      <w:r w:rsidR="00357CC0" w:rsidRPr="00365928">
        <w:rPr>
          <w:rFonts w:ascii="Times New Roman" w:hAnsi="Times New Roman" w:cs="Times New Roman"/>
        </w:rPr>
        <w:t>v</w:t>
      </w:r>
      <w:r w:rsidRPr="00365928">
        <w:rPr>
          <w:rFonts w:ascii="Times New Roman" w:hAnsi="Times New Roman" w:cs="Times New Roman"/>
        </w:rPr>
        <w:t>is</w:t>
      </w:r>
      <w:proofErr w:type="spellEnd"/>
      <w:r w:rsidRPr="00365928">
        <w:rPr>
          <w:rFonts w:ascii="Times New Roman" w:hAnsi="Times New Roman" w:cs="Times New Roman"/>
        </w:rPr>
        <w:t xml:space="preserve"> </w:t>
      </w:r>
      <w:r w:rsidR="00357CC0" w:rsidRPr="00365928">
        <w:rPr>
          <w:rFonts w:ascii="Times New Roman" w:hAnsi="Times New Roman" w:cs="Times New Roman"/>
        </w:rPr>
        <w:t>m</w:t>
      </w:r>
      <w:r w:rsidRPr="00365928">
        <w:rPr>
          <w:rFonts w:ascii="Times New Roman" w:hAnsi="Times New Roman" w:cs="Times New Roman"/>
        </w:rPr>
        <w:t xml:space="preserve">aior eseményekről egymást haladéktalanul értesítik és a következmények elhárításával kapcsolatban a Ptk. megfelelő </w:t>
      </w:r>
      <w:r w:rsidRPr="00365928">
        <w:rPr>
          <w:rFonts w:ascii="Times New Roman" w:hAnsi="Times New Roman" w:cs="Times New Roman"/>
        </w:rPr>
        <w:lastRenderedPageBreak/>
        <w:t xml:space="preserve">szabályai szerint, egymással együttműködve járnak el. A Felek megállapodnak, hogy egyik Fél sem felelős a jelen Szerződésben foglalt kötelezettségei megszegéséért, amennyiben arra </w:t>
      </w:r>
      <w:proofErr w:type="spellStart"/>
      <w:r w:rsidR="0024790F" w:rsidRPr="00365928">
        <w:rPr>
          <w:rFonts w:ascii="Times New Roman" w:hAnsi="Times New Roman" w:cs="Times New Roman"/>
        </w:rPr>
        <w:t>vis</w:t>
      </w:r>
      <w:proofErr w:type="spellEnd"/>
      <w:r w:rsidR="0024790F" w:rsidRPr="00365928">
        <w:rPr>
          <w:rFonts w:ascii="Times New Roman" w:hAnsi="Times New Roman" w:cs="Times New Roman"/>
        </w:rPr>
        <w:t xml:space="preserve"> m</w:t>
      </w:r>
      <w:r w:rsidRPr="00365928">
        <w:rPr>
          <w:rFonts w:ascii="Times New Roman" w:hAnsi="Times New Roman" w:cs="Times New Roman"/>
        </w:rPr>
        <w:t xml:space="preserve">aior következtében került sor. </w:t>
      </w:r>
      <w:proofErr w:type="spellStart"/>
      <w:r w:rsidRPr="00365928">
        <w:rPr>
          <w:rFonts w:ascii="Times New Roman" w:hAnsi="Times New Roman" w:cs="Times New Roman"/>
        </w:rPr>
        <w:t>Vis</w:t>
      </w:r>
      <w:proofErr w:type="spellEnd"/>
      <w:r w:rsidRPr="00365928">
        <w:rPr>
          <w:rFonts w:ascii="Times New Roman" w:hAnsi="Times New Roman" w:cs="Times New Roman"/>
        </w:rPr>
        <w:t xml:space="preserve"> </w:t>
      </w:r>
      <w:r w:rsidR="0024790F" w:rsidRPr="00365928">
        <w:rPr>
          <w:rFonts w:ascii="Times New Roman" w:hAnsi="Times New Roman" w:cs="Times New Roman"/>
        </w:rPr>
        <w:t xml:space="preserve">maior </w:t>
      </w:r>
      <w:r w:rsidRPr="00365928">
        <w:rPr>
          <w:rFonts w:ascii="Times New Roman" w:hAnsi="Times New Roman" w:cs="Times New Roman"/>
        </w:rPr>
        <w:t>bekövetkezése esetén mindkét Fél maga viseli az őt ért kárt.</w:t>
      </w:r>
    </w:p>
    <w:p w14:paraId="2B7A444E" w14:textId="374BDA50" w:rsidR="005B6FD9" w:rsidRPr="00365928" w:rsidRDefault="00E53A02" w:rsidP="004829F6">
      <w:pPr>
        <w:pStyle w:val="Listaszerbekezds"/>
        <w:numPr>
          <w:ilvl w:val="0"/>
          <w:numId w:val="8"/>
        </w:numPr>
        <w:spacing w:after="120" w:line="240" w:lineRule="auto"/>
        <w:ind w:left="426" w:hanging="357"/>
        <w:contextualSpacing w:val="0"/>
        <w:jc w:val="both"/>
        <w:rPr>
          <w:rFonts w:ascii="Times New Roman" w:hAnsi="Times New Roman" w:cs="Times New Roman"/>
        </w:rPr>
      </w:pPr>
      <w:r w:rsidRPr="00365928">
        <w:rPr>
          <w:rFonts w:ascii="Times New Roman" w:hAnsi="Times New Roman" w:cs="Times New Roman"/>
        </w:rPr>
        <w:t>Eladó kijelenti, hogy a nemzeti vagyonról szóló 2011. évi CXCVI. törvény 3. § (1) bekezdés 1. pontja alapján átlátható szervezetnek minősül. Eladó tudomásul veszi, hogy jelen Szerződés teljesítésének teljes időtartama alatt köteles a tulajdonosi szerkezetét a Vevő számára megismerhetővé tenni, és a tulajdonosi szerkezetét érintő változásokról a Vevőt haladéktalanul értesíteni.</w:t>
      </w:r>
    </w:p>
    <w:p w14:paraId="74030274" w14:textId="3F7DB01E" w:rsidR="00B374F4" w:rsidRPr="00365928" w:rsidRDefault="0051245F" w:rsidP="004829F6">
      <w:pPr>
        <w:pStyle w:val="Listaszerbekezds"/>
        <w:numPr>
          <w:ilvl w:val="0"/>
          <w:numId w:val="8"/>
        </w:numPr>
        <w:spacing w:after="120" w:line="240" w:lineRule="auto"/>
        <w:ind w:left="426" w:hanging="357"/>
        <w:contextualSpacing w:val="0"/>
        <w:jc w:val="both"/>
        <w:rPr>
          <w:rFonts w:ascii="Times New Roman" w:hAnsi="Times New Roman" w:cs="Times New Roman"/>
        </w:rPr>
      </w:pPr>
      <w:r w:rsidRPr="00365928">
        <w:rPr>
          <w:rFonts w:ascii="Times New Roman" w:hAnsi="Times New Roman" w:cs="Times New Roman"/>
        </w:rPr>
        <w:t>F</w:t>
      </w:r>
      <w:r w:rsidR="00B374F4" w:rsidRPr="00365928">
        <w:rPr>
          <w:rFonts w:ascii="Times New Roman" w:hAnsi="Times New Roman" w:cs="Times New Roman"/>
        </w:rPr>
        <w:t xml:space="preserve">elek kijelentik, hogy a természetes személyeknek a személyes adatok kezelése tekintetében történő védelméről és az ilyen adatok szabad áramlásáról, valamint a 95/46/EK </w:t>
      </w:r>
      <w:r w:rsidR="00762345" w:rsidRPr="00365928">
        <w:rPr>
          <w:rFonts w:ascii="Times New Roman" w:hAnsi="Times New Roman" w:cs="Times New Roman"/>
        </w:rPr>
        <w:t>irányelv</w:t>
      </w:r>
      <w:r w:rsidR="00B374F4" w:rsidRPr="00365928">
        <w:rPr>
          <w:rFonts w:ascii="Times New Roman" w:hAnsi="Times New Roman" w:cs="Times New Roman"/>
        </w:rPr>
        <w:t xml:space="preserve"> hatályon kívül helyezéséről szóló európai parlementi és tanácsi 2016/679 számú rendelet (általános adatvédelmi rendelet - GDPR) és az információs önrendelkezési jogról és az információszabadságról szóló 2011. évi CXII. törvény rendelkezései értelmében személyre vonatkozó személyes adatokat, különleges adatokat a hatályos jogszabályoknak megfelelően kezelik, azokat harmadik félnek nem adják ki, illetve csak a Szerződés teljesítéséhez szükséges mértékben használják fel. Eladó kijelenti, hogy a Vevő honlapján elérhető általános és különös adatkezelési </w:t>
      </w:r>
      <w:r w:rsidR="00B374F4" w:rsidRPr="00365928">
        <w:rPr>
          <w:rFonts w:ascii="Times New Roman" w:hAnsi="Times New Roman" w:cs="Times New Roman"/>
          <w:color w:val="000000" w:themeColor="text1"/>
        </w:rPr>
        <w:t>tájékoztató</w:t>
      </w:r>
      <w:r w:rsidR="00E23B82" w:rsidRPr="00365928">
        <w:rPr>
          <w:rFonts w:ascii="Times New Roman" w:hAnsi="Times New Roman" w:cs="Times New Roman"/>
          <w:color w:val="000000" w:themeColor="text1"/>
        </w:rPr>
        <w:t>t</w:t>
      </w:r>
      <w:r w:rsidR="00B374F4" w:rsidRPr="00365928">
        <w:rPr>
          <w:rFonts w:ascii="Times New Roman" w:hAnsi="Times New Roman" w:cs="Times New Roman"/>
          <w:color w:val="000000" w:themeColor="text1"/>
        </w:rPr>
        <w:t xml:space="preserve"> </w:t>
      </w:r>
      <w:r w:rsidR="0062251F" w:rsidRPr="00365928">
        <w:rPr>
          <w:rFonts w:ascii="Times New Roman" w:hAnsi="Times New Roman" w:cs="Times New Roman"/>
          <w:color w:val="000000" w:themeColor="text1"/>
        </w:rPr>
        <w:t>(</w:t>
      </w:r>
      <w:hyperlink r:id="rId8" w:history="1">
        <w:r w:rsidR="0062251F" w:rsidRPr="00365928">
          <w:rPr>
            <w:rStyle w:val="Hiperhivatkozs"/>
            <w:rFonts w:ascii="Times New Roman" w:hAnsi="Times New Roman" w:cs="Times New Roman"/>
            <w:color w:val="000000" w:themeColor="text1"/>
          </w:rPr>
          <w:t>https://szfe.hu/adatvedelem/</w:t>
        </w:r>
      </w:hyperlink>
      <w:r w:rsidR="0062251F" w:rsidRPr="00365928">
        <w:rPr>
          <w:rFonts w:ascii="Times New Roman" w:hAnsi="Times New Roman" w:cs="Times New Roman"/>
          <w:color w:val="000000" w:themeColor="text1"/>
        </w:rPr>
        <w:t xml:space="preserve">) </w:t>
      </w:r>
      <w:r w:rsidR="00B374F4" w:rsidRPr="00365928">
        <w:rPr>
          <w:rFonts w:ascii="Times New Roman" w:hAnsi="Times New Roman" w:cs="Times New Roman"/>
        </w:rPr>
        <w:t xml:space="preserve">megismerte és </w:t>
      </w:r>
      <w:r w:rsidR="006358B9" w:rsidRPr="00365928">
        <w:rPr>
          <w:rFonts w:ascii="Times New Roman" w:hAnsi="Times New Roman" w:cs="Times New Roman"/>
        </w:rPr>
        <w:t xml:space="preserve">az abban foglaltakat </w:t>
      </w:r>
      <w:r w:rsidR="00B374F4" w:rsidRPr="00365928">
        <w:rPr>
          <w:rFonts w:ascii="Times New Roman" w:hAnsi="Times New Roman" w:cs="Times New Roman"/>
        </w:rPr>
        <w:t>elfogadta.</w:t>
      </w:r>
    </w:p>
    <w:p w14:paraId="2616F3DC" w14:textId="5778E113" w:rsidR="006A4205" w:rsidRPr="00365928" w:rsidRDefault="00E53A02" w:rsidP="004829F6">
      <w:pPr>
        <w:pStyle w:val="Listaszerbekezds"/>
        <w:numPr>
          <w:ilvl w:val="0"/>
          <w:numId w:val="8"/>
        </w:numPr>
        <w:spacing w:after="120" w:line="240" w:lineRule="auto"/>
        <w:ind w:left="426" w:hanging="357"/>
        <w:contextualSpacing w:val="0"/>
        <w:jc w:val="both"/>
        <w:rPr>
          <w:rFonts w:ascii="Times New Roman" w:hAnsi="Times New Roman" w:cs="Times New Roman"/>
        </w:rPr>
      </w:pPr>
      <w:r w:rsidRPr="00365928">
        <w:rPr>
          <w:rFonts w:ascii="Times New Roman" w:hAnsi="Times New Roman" w:cs="Times New Roman"/>
        </w:rPr>
        <w:t>Jelen Szerződésnek elválaszthatatlan részét képezi</w:t>
      </w:r>
      <w:r w:rsidR="005047F9" w:rsidRPr="00365928">
        <w:rPr>
          <w:rFonts w:ascii="Times New Roman" w:hAnsi="Times New Roman" w:cs="Times New Roman"/>
        </w:rPr>
        <w:t xml:space="preserve"> az 1.</w:t>
      </w:r>
      <w:r w:rsidR="00955312" w:rsidRPr="00365928">
        <w:rPr>
          <w:rFonts w:ascii="Times New Roman" w:hAnsi="Times New Roman" w:cs="Times New Roman"/>
        </w:rPr>
        <w:t>,</w:t>
      </w:r>
      <w:r w:rsidR="005047F9" w:rsidRPr="00365928">
        <w:rPr>
          <w:rFonts w:ascii="Times New Roman" w:hAnsi="Times New Roman" w:cs="Times New Roman"/>
        </w:rPr>
        <w:t xml:space="preserve"> 2.</w:t>
      </w:r>
      <w:r w:rsidR="00955312" w:rsidRPr="00365928">
        <w:rPr>
          <w:rFonts w:ascii="Times New Roman" w:hAnsi="Times New Roman" w:cs="Times New Roman"/>
        </w:rPr>
        <w:t xml:space="preserve"> és 3.</w:t>
      </w:r>
      <w:r w:rsidR="005047F9" w:rsidRPr="00365928">
        <w:rPr>
          <w:rFonts w:ascii="Times New Roman" w:hAnsi="Times New Roman" w:cs="Times New Roman"/>
        </w:rPr>
        <w:t xml:space="preserve"> sz</w:t>
      </w:r>
      <w:r w:rsidR="00A37EDD">
        <w:rPr>
          <w:rFonts w:ascii="Times New Roman" w:hAnsi="Times New Roman" w:cs="Times New Roman"/>
        </w:rPr>
        <w:t>ámú</w:t>
      </w:r>
      <w:r w:rsidR="005047F9" w:rsidRPr="00365928">
        <w:rPr>
          <w:rFonts w:ascii="Times New Roman" w:hAnsi="Times New Roman" w:cs="Times New Roman"/>
        </w:rPr>
        <w:t xml:space="preserve"> </w:t>
      </w:r>
      <w:r w:rsidRPr="00365928">
        <w:rPr>
          <w:rFonts w:ascii="Times New Roman" w:hAnsi="Times New Roman" w:cs="Times New Roman"/>
        </w:rPr>
        <w:t>melléklet</w:t>
      </w:r>
      <w:r w:rsidR="005047F9" w:rsidRPr="00365928">
        <w:rPr>
          <w:rFonts w:ascii="Times New Roman" w:hAnsi="Times New Roman" w:cs="Times New Roman"/>
        </w:rPr>
        <w:t>.</w:t>
      </w:r>
    </w:p>
    <w:p w14:paraId="2EF270B3" w14:textId="7DC72894" w:rsidR="00D95BAB" w:rsidRPr="00365928" w:rsidRDefault="00E53A02" w:rsidP="004829F6">
      <w:pPr>
        <w:pStyle w:val="Listaszerbekezds"/>
        <w:numPr>
          <w:ilvl w:val="0"/>
          <w:numId w:val="8"/>
        </w:numPr>
        <w:spacing w:after="120" w:line="240" w:lineRule="auto"/>
        <w:ind w:left="426" w:hanging="357"/>
        <w:contextualSpacing w:val="0"/>
        <w:jc w:val="both"/>
        <w:rPr>
          <w:rFonts w:ascii="Times New Roman" w:hAnsi="Times New Roman" w:cs="Times New Roman"/>
        </w:rPr>
      </w:pPr>
      <w:r w:rsidRPr="00365928">
        <w:rPr>
          <w:rFonts w:ascii="Times New Roman" w:hAnsi="Times New Roman" w:cs="Times New Roman"/>
        </w:rPr>
        <w:t>Felek a jelen Szerződésben nem szabályozott egyéb kérdésekben a Ptk.</w:t>
      </w:r>
      <w:r w:rsidR="00846E08" w:rsidRPr="00365928">
        <w:rPr>
          <w:rFonts w:ascii="Times New Roman" w:hAnsi="Times New Roman" w:cs="Times New Roman"/>
        </w:rPr>
        <w:t xml:space="preserve"> </w:t>
      </w:r>
      <w:r w:rsidRPr="00365928">
        <w:rPr>
          <w:rFonts w:ascii="Times New Roman" w:hAnsi="Times New Roman" w:cs="Times New Roman"/>
        </w:rPr>
        <w:t>vonatkozó rendelkezéseit tekintik irányadónak.</w:t>
      </w:r>
    </w:p>
    <w:p w14:paraId="5FD302BE" w14:textId="17F1C3FC" w:rsidR="0060778F" w:rsidRPr="00365928" w:rsidRDefault="00902E76" w:rsidP="004829F6">
      <w:pPr>
        <w:pStyle w:val="Listaszerbekezds"/>
        <w:numPr>
          <w:ilvl w:val="0"/>
          <w:numId w:val="8"/>
        </w:numPr>
        <w:spacing w:after="120" w:line="240" w:lineRule="auto"/>
        <w:ind w:left="426" w:hanging="357"/>
        <w:contextualSpacing w:val="0"/>
        <w:jc w:val="both"/>
        <w:rPr>
          <w:rFonts w:ascii="Times New Roman" w:hAnsi="Times New Roman" w:cs="Times New Roman"/>
        </w:rPr>
      </w:pPr>
      <w:r w:rsidRPr="00365928">
        <w:rPr>
          <w:rFonts w:ascii="Times New Roman" w:hAnsi="Times New Roman" w:cs="Times New Roman"/>
        </w:rPr>
        <w:t>Jelen Szerződés három eredeti, egymással mindenben megegyező példányban készült, amelyből két példány a Vevőt, egy példány az Eladót illeti.</w:t>
      </w:r>
    </w:p>
    <w:p w14:paraId="28579472" w14:textId="721002DD" w:rsidR="00E21D7F" w:rsidRPr="00365928" w:rsidRDefault="00E53A02" w:rsidP="002C52C7">
      <w:pPr>
        <w:spacing w:after="120" w:line="240" w:lineRule="auto"/>
        <w:jc w:val="both"/>
        <w:rPr>
          <w:rFonts w:ascii="Times New Roman" w:hAnsi="Times New Roman" w:cs="Times New Roman"/>
        </w:rPr>
      </w:pPr>
      <w:r w:rsidRPr="00365928">
        <w:rPr>
          <w:rFonts w:ascii="Times New Roman" w:hAnsi="Times New Roman" w:cs="Times New Roman"/>
        </w:rPr>
        <w:t>Felek a jelen Szerződést – annak elolvasása és értelmezése után – mint akaratukkal mindenben megegyezőt jóváhagyólag írták alá.</w:t>
      </w:r>
    </w:p>
    <w:p w14:paraId="6B4AD7A9" w14:textId="79041467" w:rsidR="00AB4AA5" w:rsidRPr="00365928" w:rsidRDefault="00AB4AA5" w:rsidP="002C52C7">
      <w:pPr>
        <w:spacing w:after="120" w:line="240" w:lineRule="auto"/>
        <w:jc w:val="both"/>
        <w:rPr>
          <w:rFonts w:ascii="Times New Roman" w:hAnsi="Times New Roman" w:cs="Times New Roman"/>
        </w:rPr>
      </w:pPr>
      <w:r w:rsidRPr="00365928">
        <w:rPr>
          <w:rFonts w:ascii="Times New Roman" w:hAnsi="Times New Roman" w:cs="Times New Roman"/>
        </w:rPr>
        <w:t>Mellékletek:</w:t>
      </w:r>
    </w:p>
    <w:p w14:paraId="2C8FBA4A" w14:textId="4B60922A" w:rsidR="00AB4AA5" w:rsidRPr="00365928" w:rsidRDefault="001435F7" w:rsidP="004829F6">
      <w:pPr>
        <w:pStyle w:val="Listaszerbekezds"/>
        <w:numPr>
          <w:ilvl w:val="0"/>
          <w:numId w:val="9"/>
        </w:numPr>
        <w:spacing w:after="120" w:line="240" w:lineRule="auto"/>
        <w:jc w:val="both"/>
        <w:rPr>
          <w:rFonts w:ascii="Times New Roman" w:hAnsi="Times New Roman" w:cs="Times New Roman"/>
        </w:rPr>
      </w:pPr>
      <w:r w:rsidRPr="00365928">
        <w:rPr>
          <w:rFonts w:ascii="Times New Roman" w:hAnsi="Times New Roman" w:cs="Times New Roman"/>
        </w:rPr>
        <w:t>számú melléklet: Árajánlat</w:t>
      </w:r>
    </w:p>
    <w:p w14:paraId="37186431" w14:textId="6A315C51" w:rsidR="00357CC0" w:rsidRPr="00365928" w:rsidRDefault="001764C5" w:rsidP="004829F6">
      <w:pPr>
        <w:pStyle w:val="Listaszerbekezds"/>
        <w:numPr>
          <w:ilvl w:val="0"/>
          <w:numId w:val="9"/>
        </w:numPr>
        <w:spacing w:after="120" w:line="240" w:lineRule="auto"/>
        <w:jc w:val="both"/>
        <w:rPr>
          <w:rFonts w:ascii="Times New Roman" w:hAnsi="Times New Roman" w:cs="Times New Roman"/>
        </w:rPr>
      </w:pPr>
      <w:r w:rsidRPr="00365928">
        <w:rPr>
          <w:rFonts w:ascii="Times New Roman" w:hAnsi="Times New Roman" w:cs="Times New Roman"/>
        </w:rPr>
        <w:t>számú melléklet: Műszaki leírás</w:t>
      </w:r>
    </w:p>
    <w:p w14:paraId="6C167BF3" w14:textId="3DED681A" w:rsidR="00AB4AA5" w:rsidRPr="00365928" w:rsidRDefault="001764C5" w:rsidP="004829F6">
      <w:pPr>
        <w:pStyle w:val="Listaszerbekezds"/>
        <w:numPr>
          <w:ilvl w:val="0"/>
          <w:numId w:val="9"/>
        </w:numPr>
        <w:spacing w:after="120" w:line="240" w:lineRule="auto"/>
        <w:jc w:val="both"/>
        <w:rPr>
          <w:rFonts w:ascii="Times New Roman" w:hAnsi="Times New Roman" w:cs="Times New Roman"/>
        </w:rPr>
      </w:pPr>
      <w:r w:rsidRPr="00365928">
        <w:rPr>
          <w:rFonts w:ascii="Times New Roman" w:hAnsi="Times New Roman" w:cs="Times New Roman"/>
        </w:rPr>
        <w:t>számú melléklet:</w:t>
      </w:r>
      <w:r w:rsidR="00B86540" w:rsidRPr="00365928">
        <w:rPr>
          <w:rFonts w:ascii="Times New Roman" w:hAnsi="Times New Roman" w:cs="Times New Roman"/>
        </w:rPr>
        <w:t xml:space="preserve"> Titoktartási nyilatkozat</w:t>
      </w:r>
    </w:p>
    <w:p w14:paraId="722C145C" w14:textId="77777777" w:rsidR="00846E08" w:rsidRPr="00365928" w:rsidRDefault="00846E08" w:rsidP="002C52C7">
      <w:pPr>
        <w:pStyle w:val="Listaszerbekezds"/>
        <w:tabs>
          <w:tab w:val="left" w:pos="2835"/>
        </w:tabs>
        <w:spacing w:after="120" w:line="240" w:lineRule="auto"/>
        <w:ind w:left="0"/>
        <w:contextualSpacing w:val="0"/>
        <w:jc w:val="both"/>
        <w:rPr>
          <w:rFonts w:ascii="Times New Roman" w:hAnsi="Times New Roman" w:cs="Times New Roman"/>
          <w:b/>
          <w:bCs/>
          <w:color w:val="FFFFFF"/>
          <w:highlight w:val="yellow"/>
        </w:rPr>
      </w:pPr>
    </w:p>
    <w:tbl>
      <w:tblPr>
        <w:tblStyle w:val="Rcsostblza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gridCol w:w="4466"/>
      </w:tblGrid>
      <w:tr w:rsidR="006D2949" w:rsidRPr="00365928" w14:paraId="4892D40E" w14:textId="77777777" w:rsidTr="009A268F">
        <w:tc>
          <w:tcPr>
            <w:tcW w:w="4455" w:type="dxa"/>
          </w:tcPr>
          <w:p w14:paraId="11D90FF9" w14:textId="77777777" w:rsidR="006D2949" w:rsidRPr="00365928" w:rsidRDefault="006D2949" w:rsidP="006D2949">
            <w:pPr>
              <w:spacing w:line="22" w:lineRule="atLeast"/>
              <w:rPr>
                <w:rFonts w:ascii="Times New Roman" w:eastAsia="Times New Roman" w:hAnsi="Times New Roman" w:cs="Times New Roman"/>
                <w:lang w:eastAsia="hu-HU"/>
              </w:rPr>
            </w:pPr>
            <w:r w:rsidRPr="00365928">
              <w:rPr>
                <w:rFonts w:ascii="Times New Roman" w:eastAsia="Times New Roman" w:hAnsi="Times New Roman" w:cs="Times New Roman"/>
                <w:lang w:eastAsia="hu-HU"/>
              </w:rPr>
              <w:t>Budapest, 2024. év ……hó ………napján</w:t>
            </w:r>
          </w:p>
          <w:p w14:paraId="4F467668" w14:textId="77777777" w:rsidR="006D2949" w:rsidRPr="00365928" w:rsidRDefault="006D2949" w:rsidP="006D2949">
            <w:pPr>
              <w:spacing w:line="22" w:lineRule="atLeast"/>
              <w:jc w:val="center"/>
              <w:rPr>
                <w:rFonts w:ascii="Times New Roman" w:eastAsia="Times New Roman" w:hAnsi="Times New Roman" w:cs="Times New Roman"/>
                <w:lang w:eastAsia="hu-HU"/>
              </w:rPr>
            </w:pPr>
          </w:p>
          <w:p w14:paraId="5D396166" w14:textId="77777777" w:rsidR="006D2949" w:rsidRPr="00365928" w:rsidRDefault="006D2949" w:rsidP="006D2949">
            <w:pPr>
              <w:spacing w:line="22" w:lineRule="atLeast"/>
              <w:jc w:val="center"/>
              <w:rPr>
                <w:rFonts w:ascii="Times New Roman" w:eastAsia="Times New Roman" w:hAnsi="Times New Roman" w:cs="Times New Roman"/>
                <w:lang w:eastAsia="hu-HU"/>
              </w:rPr>
            </w:pPr>
          </w:p>
          <w:p w14:paraId="7D5A7C4A" w14:textId="77777777" w:rsidR="006D2949" w:rsidRPr="00365928" w:rsidRDefault="006D2949" w:rsidP="006D2949">
            <w:pPr>
              <w:spacing w:line="22" w:lineRule="atLeast"/>
              <w:jc w:val="center"/>
              <w:rPr>
                <w:rFonts w:ascii="Times New Roman" w:eastAsia="Times New Roman" w:hAnsi="Times New Roman" w:cs="Times New Roman"/>
                <w:lang w:eastAsia="hu-HU"/>
              </w:rPr>
            </w:pPr>
            <w:r w:rsidRPr="00365928">
              <w:rPr>
                <w:rFonts w:ascii="Times New Roman" w:eastAsia="Times New Roman" w:hAnsi="Times New Roman" w:cs="Times New Roman"/>
                <w:lang w:eastAsia="hu-HU"/>
              </w:rPr>
              <w:t>…………………………………</w:t>
            </w:r>
          </w:p>
          <w:p w14:paraId="7A2809C7" w14:textId="28DF04F2" w:rsidR="00866024" w:rsidRDefault="00866024" w:rsidP="006D2949">
            <w:pPr>
              <w:spacing w:line="22" w:lineRule="atLeast"/>
              <w:jc w:val="center"/>
              <w:rPr>
                <w:rFonts w:ascii="Times New Roman" w:eastAsia="Times New Roman" w:hAnsi="Times New Roman" w:cs="Times New Roman"/>
                <w:b/>
                <w:bCs/>
                <w:lang w:eastAsia="hu-HU"/>
              </w:rPr>
            </w:pPr>
            <w:r w:rsidRPr="00866024">
              <w:rPr>
                <w:rFonts w:ascii="Times New Roman" w:eastAsia="Times New Roman" w:hAnsi="Times New Roman" w:cs="Times New Roman"/>
                <w:b/>
                <w:bCs/>
                <w:lang w:eastAsia="hu-HU"/>
              </w:rPr>
              <w:t>Színház- és Filmművészeti Egyetem</w:t>
            </w:r>
          </w:p>
          <w:p w14:paraId="20B38BEB" w14:textId="7CBCE7A0" w:rsidR="00866024" w:rsidRDefault="00866024" w:rsidP="006D2949">
            <w:pPr>
              <w:spacing w:line="22" w:lineRule="atLeast"/>
              <w:jc w:val="center"/>
              <w:rPr>
                <w:rFonts w:ascii="Times New Roman" w:eastAsia="Times New Roman" w:hAnsi="Times New Roman" w:cs="Times New Roman"/>
                <w:lang w:eastAsia="hu-HU"/>
              </w:rPr>
            </w:pPr>
            <w:r w:rsidRPr="00866024">
              <w:rPr>
                <w:rFonts w:ascii="Times New Roman" w:eastAsia="Times New Roman" w:hAnsi="Times New Roman" w:cs="Times New Roman"/>
                <w:lang w:eastAsia="hu-HU"/>
              </w:rPr>
              <w:t>Képviseli: Dr. Sepsi Enikő rektor</w:t>
            </w:r>
          </w:p>
          <w:p w14:paraId="0B989FCC" w14:textId="0861747A" w:rsidR="006D2949" w:rsidRPr="00365928" w:rsidRDefault="00866024" w:rsidP="006D2949">
            <w:pPr>
              <w:spacing w:line="22" w:lineRule="atLeast"/>
              <w:jc w:val="center"/>
              <w:rPr>
                <w:rFonts w:ascii="Times New Roman" w:eastAsia="Times New Roman" w:hAnsi="Times New Roman" w:cs="Times New Roman"/>
                <w:lang w:eastAsia="hu-HU"/>
              </w:rPr>
            </w:pPr>
            <w:r>
              <w:rPr>
                <w:rFonts w:ascii="Times New Roman" w:eastAsia="Times New Roman" w:hAnsi="Times New Roman" w:cs="Times New Roman"/>
                <w:lang w:eastAsia="hu-HU"/>
              </w:rPr>
              <w:t>Vevő</w:t>
            </w:r>
          </w:p>
        </w:tc>
        <w:tc>
          <w:tcPr>
            <w:tcW w:w="4466" w:type="dxa"/>
          </w:tcPr>
          <w:p w14:paraId="7936FE64" w14:textId="77777777" w:rsidR="006D2949" w:rsidRPr="00365928" w:rsidRDefault="006D2949" w:rsidP="006D2949">
            <w:pPr>
              <w:spacing w:line="22" w:lineRule="atLeast"/>
              <w:rPr>
                <w:rFonts w:ascii="Times New Roman" w:eastAsia="Times New Roman" w:hAnsi="Times New Roman" w:cs="Times New Roman"/>
                <w:lang w:eastAsia="hu-HU"/>
              </w:rPr>
            </w:pPr>
            <w:r w:rsidRPr="00365928">
              <w:rPr>
                <w:rFonts w:ascii="Times New Roman" w:eastAsia="Times New Roman" w:hAnsi="Times New Roman" w:cs="Times New Roman"/>
                <w:lang w:eastAsia="hu-HU"/>
              </w:rPr>
              <w:t xml:space="preserve">Budapest, 2024. év ………hó </w:t>
            </w:r>
            <w:proofErr w:type="gramStart"/>
            <w:r w:rsidRPr="00365928">
              <w:rPr>
                <w:rFonts w:ascii="Times New Roman" w:eastAsia="Times New Roman" w:hAnsi="Times New Roman" w:cs="Times New Roman"/>
                <w:lang w:eastAsia="hu-HU"/>
              </w:rPr>
              <w:t>…….</w:t>
            </w:r>
            <w:proofErr w:type="gramEnd"/>
            <w:r w:rsidRPr="00365928">
              <w:rPr>
                <w:rFonts w:ascii="Times New Roman" w:eastAsia="Times New Roman" w:hAnsi="Times New Roman" w:cs="Times New Roman"/>
                <w:lang w:eastAsia="hu-HU"/>
              </w:rPr>
              <w:t>.napján</w:t>
            </w:r>
          </w:p>
          <w:p w14:paraId="4DCA45C0" w14:textId="77777777" w:rsidR="006D2949" w:rsidRPr="00365928" w:rsidRDefault="006D2949" w:rsidP="006D2949">
            <w:pPr>
              <w:spacing w:line="22" w:lineRule="atLeast"/>
              <w:jc w:val="center"/>
              <w:rPr>
                <w:rFonts w:ascii="Times New Roman" w:eastAsia="Times New Roman" w:hAnsi="Times New Roman" w:cs="Times New Roman"/>
                <w:lang w:eastAsia="hu-HU"/>
              </w:rPr>
            </w:pPr>
          </w:p>
          <w:p w14:paraId="63E2C7AA" w14:textId="77777777" w:rsidR="006D2949" w:rsidRPr="00365928" w:rsidRDefault="006D2949" w:rsidP="006D2949">
            <w:pPr>
              <w:spacing w:line="22" w:lineRule="atLeast"/>
              <w:jc w:val="center"/>
              <w:rPr>
                <w:rFonts w:ascii="Times New Roman" w:eastAsia="Times New Roman" w:hAnsi="Times New Roman" w:cs="Times New Roman"/>
                <w:lang w:eastAsia="hu-HU"/>
              </w:rPr>
            </w:pPr>
          </w:p>
          <w:p w14:paraId="0E12BAB3" w14:textId="77777777" w:rsidR="006D2949" w:rsidRPr="00365928" w:rsidRDefault="006D2949" w:rsidP="006D2949">
            <w:pPr>
              <w:spacing w:line="22" w:lineRule="atLeast"/>
              <w:jc w:val="center"/>
              <w:rPr>
                <w:rFonts w:ascii="Times New Roman" w:eastAsia="Times New Roman" w:hAnsi="Times New Roman" w:cs="Times New Roman"/>
                <w:lang w:eastAsia="hu-HU"/>
              </w:rPr>
            </w:pPr>
            <w:r w:rsidRPr="00365928">
              <w:rPr>
                <w:rFonts w:ascii="Times New Roman" w:eastAsia="Times New Roman" w:hAnsi="Times New Roman" w:cs="Times New Roman"/>
                <w:lang w:eastAsia="hu-HU"/>
              </w:rPr>
              <w:t>…………………………………….</w:t>
            </w:r>
          </w:p>
          <w:p w14:paraId="1CE71144" w14:textId="3D976742" w:rsidR="00866024" w:rsidRPr="00866024" w:rsidRDefault="00866024" w:rsidP="006D2949">
            <w:pPr>
              <w:spacing w:line="22" w:lineRule="atLeast"/>
              <w:jc w:val="center"/>
              <w:rPr>
                <w:rFonts w:ascii="Times New Roman" w:eastAsia="Times New Roman" w:hAnsi="Times New Roman" w:cs="Times New Roman"/>
                <w:b/>
                <w:bCs/>
                <w:lang w:eastAsia="hu-HU"/>
              </w:rPr>
            </w:pPr>
            <w:r w:rsidRPr="00866024">
              <w:rPr>
                <w:rFonts w:ascii="Times New Roman" w:eastAsia="Times New Roman" w:hAnsi="Times New Roman" w:cs="Times New Roman"/>
                <w:b/>
                <w:bCs/>
                <w:lang w:eastAsia="hu-HU"/>
              </w:rPr>
              <w:t>……………</w:t>
            </w:r>
            <w:proofErr w:type="gramStart"/>
            <w:r w:rsidRPr="00866024">
              <w:rPr>
                <w:rFonts w:ascii="Times New Roman" w:eastAsia="Times New Roman" w:hAnsi="Times New Roman" w:cs="Times New Roman"/>
                <w:b/>
                <w:bCs/>
                <w:lang w:eastAsia="hu-HU"/>
              </w:rPr>
              <w:t>…….</w:t>
            </w:r>
            <w:proofErr w:type="gramEnd"/>
            <w:r w:rsidRPr="00866024">
              <w:rPr>
                <w:rFonts w:ascii="Times New Roman" w:eastAsia="Times New Roman" w:hAnsi="Times New Roman" w:cs="Times New Roman"/>
                <w:b/>
                <w:bCs/>
                <w:lang w:eastAsia="hu-HU"/>
              </w:rPr>
              <w:t>.(cégnév)</w:t>
            </w:r>
          </w:p>
          <w:p w14:paraId="056EB611" w14:textId="63163EA0" w:rsidR="00866024" w:rsidRDefault="00866024" w:rsidP="006D2949">
            <w:pPr>
              <w:spacing w:line="22" w:lineRule="atLeast"/>
              <w:jc w:val="center"/>
              <w:rPr>
                <w:rFonts w:ascii="Times New Roman" w:eastAsia="Times New Roman" w:hAnsi="Times New Roman" w:cs="Times New Roman"/>
                <w:lang w:eastAsia="hu-HU"/>
              </w:rPr>
            </w:pPr>
            <w:r>
              <w:rPr>
                <w:rFonts w:ascii="Times New Roman" w:eastAsia="Times New Roman" w:hAnsi="Times New Roman" w:cs="Times New Roman"/>
                <w:lang w:eastAsia="hu-HU"/>
              </w:rPr>
              <w:t>Képviseli: ………………</w:t>
            </w:r>
          </w:p>
          <w:p w14:paraId="615658A0" w14:textId="1F410845" w:rsidR="006D2949" w:rsidRPr="00365928" w:rsidRDefault="00866024" w:rsidP="006D2949">
            <w:pPr>
              <w:spacing w:line="22" w:lineRule="atLeast"/>
              <w:jc w:val="center"/>
              <w:rPr>
                <w:rFonts w:ascii="Times New Roman" w:eastAsia="Times New Roman" w:hAnsi="Times New Roman" w:cs="Times New Roman"/>
                <w:lang w:eastAsia="hu-HU"/>
              </w:rPr>
            </w:pPr>
            <w:r>
              <w:rPr>
                <w:rFonts w:ascii="Times New Roman" w:eastAsia="Times New Roman" w:hAnsi="Times New Roman" w:cs="Times New Roman"/>
                <w:lang w:eastAsia="hu-HU"/>
              </w:rPr>
              <w:t>Eladó</w:t>
            </w:r>
          </w:p>
        </w:tc>
      </w:tr>
    </w:tbl>
    <w:p w14:paraId="43DE066F" w14:textId="77777777" w:rsidR="006D2949" w:rsidRPr="00365928" w:rsidRDefault="006D2949" w:rsidP="006D2949">
      <w:pPr>
        <w:tabs>
          <w:tab w:val="left" w:pos="2210"/>
        </w:tabs>
        <w:spacing w:after="120" w:line="240" w:lineRule="auto"/>
        <w:ind w:right="4394"/>
        <w:jc w:val="both"/>
        <w:rPr>
          <w:rFonts w:ascii="Times New Roman" w:eastAsia="Times New Roman" w:hAnsi="Times New Roman" w:cs="Times New Roman"/>
          <w:i/>
          <w:iCs/>
          <w:lang w:eastAsia="hu-HU"/>
        </w:rPr>
      </w:pPr>
    </w:p>
    <w:p w14:paraId="37A9B900" w14:textId="77777777" w:rsidR="006D2949" w:rsidRPr="00365928" w:rsidRDefault="006D2949" w:rsidP="006D2949">
      <w:pPr>
        <w:tabs>
          <w:tab w:val="left" w:pos="2210"/>
        </w:tabs>
        <w:spacing w:after="0" w:line="240" w:lineRule="auto"/>
        <w:ind w:right="4394"/>
        <w:jc w:val="both"/>
        <w:rPr>
          <w:rFonts w:ascii="Times New Roman" w:eastAsia="Times New Roman" w:hAnsi="Times New Roman" w:cs="Times New Roman"/>
          <w:i/>
          <w:iCs/>
          <w:lang w:eastAsia="hu-HU"/>
        </w:rPr>
      </w:pPr>
      <w:r w:rsidRPr="00365928">
        <w:rPr>
          <w:rFonts w:ascii="Times New Roman" w:eastAsia="Times New Roman" w:hAnsi="Times New Roman" w:cs="Times New Roman"/>
          <w:i/>
          <w:iCs/>
          <w:lang w:eastAsia="hu-HU"/>
        </w:rPr>
        <w:t>Pénzügyi ellenjegyzés:</w:t>
      </w:r>
    </w:p>
    <w:p w14:paraId="052B0554" w14:textId="77777777" w:rsidR="006D2949" w:rsidRPr="00365928" w:rsidRDefault="006D2949" w:rsidP="006D2949">
      <w:pPr>
        <w:tabs>
          <w:tab w:val="left" w:pos="2210"/>
        </w:tabs>
        <w:spacing w:after="0" w:line="240" w:lineRule="auto"/>
        <w:ind w:right="4536"/>
        <w:jc w:val="both"/>
        <w:rPr>
          <w:rFonts w:ascii="Times New Roman" w:eastAsia="Times New Roman" w:hAnsi="Times New Roman" w:cs="Times New Roman"/>
          <w:lang w:eastAsia="hu-HU"/>
        </w:rPr>
      </w:pPr>
      <w:r w:rsidRPr="00365928">
        <w:rPr>
          <w:rFonts w:ascii="Times New Roman" w:eastAsia="Times New Roman" w:hAnsi="Times New Roman" w:cs="Times New Roman"/>
          <w:lang w:eastAsia="hu-HU"/>
        </w:rPr>
        <w:t>Budapest, 2024. év ………. hó …… napján</w:t>
      </w:r>
    </w:p>
    <w:p w14:paraId="5E781033" w14:textId="77777777" w:rsidR="006D2949" w:rsidRPr="00365928" w:rsidRDefault="006D2949" w:rsidP="006D2949">
      <w:pPr>
        <w:tabs>
          <w:tab w:val="left" w:pos="2210"/>
        </w:tabs>
        <w:spacing w:after="0" w:line="240" w:lineRule="auto"/>
        <w:ind w:right="4536"/>
        <w:jc w:val="center"/>
        <w:rPr>
          <w:rFonts w:ascii="Times New Roman" w:eastAsia="Times New Roman" w:hAnsi="Times New Roman" w:cs="Times New Roman"/>
          <w:lang w:eastAsia="hu-HU"/>
        </w:rPr>
      </w:pPr>
    </w:p>
    <w:p w14:paraId="3F126692" w14:textId="77777777" w:rsidR="006D2949" w:rsidRPr="00365928" w:rsidRDefault="006D2949" w:rsidP="006D2949">
      <w:pPr>
        <w:tabs>
          <w:tab w:val="left" w:pos="2210"/>
        </w:tabs>
        <w:spacing w:after="0" w:line="240" w:lineRule="auto"/>
        <w:ind w:right="4536"/>
        <w:jc w:val="center"/>
        <w:rPr>
          <w:rFonts w:ascii="Times New Roman" w:eastAsia="Times New Roman" w:hAnsi="Times New Roman" w:cs="Times New Roman"/>
          <w:lang w:eastAsia="hu-HU"/>
        </w:rPr>
      </w:pPr>
    </w:p>
    <w:p w14:paraId="3FF5B40C" w14:textId="77777777" w:rsidR="006D2949" w:rsidRPr="00365928" w:rsidRDefault="006D2949" w:rsidP="006D2949">
      <w:pPr>
        <w:tabs>
          <w:tab w:val="left" w:pos="2210"/>
        </w:tabs>
        <w:spacing w:after="0" w:line="240" w:lineRule="auto"/>
        <w:ind w:right="4536"/>
        <w:jc w:val="center"/>
        <w:rPr>
          <w:rFonts w:ascii="Times New Roman" w:eastAsia="Times New Roman" w:hAnsi="Times New Roman" w:cs="Times New Roman"/>
          <w:lang w:eastAsia="hu-HU"/>
        </w:rPr>
      </w:pPr>
      <w:r w:rsidRPr="00365928">
        <w:rPr>
          <w:rFonts w:ascii="Times New Roman" w:eastAsia="Times New Roman" w:hAnsi="Times New Roman" w:cs="Times New Roman"/>
          <w:lang w:eastAsia="hu-HU"/>
        </w:rPr>
        <w:t>……………………………………..…….</w:t>
      </w:r>
    </w:p>
    <w:p w14:paraId="5009155D" w14:textId="0E6895CC" w:rsidR="006D2949" w:rsidRPr="00365928" w:rsidRDefault="00866024" w:rsidP="006D2949">
      <w:pPr>
        <w:tabs>
          <w:tab w:val="left" w:pos="2210"/>
        </w:tabs>
        <w:spacing w:after="0" w:line="240" w:lineRule="auto"/>
        <w:ind w:right="4536"/>
        <w:jc w:val="center"/>
        <w:rPr>
          <w:rFonts w:ascii="Times New Roman" w:eastAsia="Times New Roman" w:hAnsi="Times New Roman" w:cs="Times New Roman"/>
          <w:lang w:eastAsia="hu-HU"/>
        </w:rPr>
      </w:pPr>
      <w:r>
        <w:rPr>
          <w:rFonts w:ascii="Times New Roman" w:eastAsia="Times New Roman" w:hAnsi="Times New Roman" w:cs="Times New Roman"/>
          <w:lang w:eastAsia="hu-HU"/>
        </w:rPr>
        <w:t>Fazekasné Helenkár Anita</w:t>
      </w:r>
    </w:p>
    <w:p w14:paraId="078564EF" w14:textId="77777777" w:rsidR="006D2949" w:rsidRPr="00365928" w:rsidRDefault="006D2949" w:rsidP="006D2949">
      <w:pPr>
        <w:tabs>
          <w:tab w:val="left" w:pos="2210"/>
        </w:tabs>
        <w:spacing w:after="0" w:line="240" w:lineRule="auto"/>
        <w:ind w:right="4536"/>
        <w:jc w:val="center"/>
        <w:rPr>
          <w:rFonts w:ascii="Times New Roman" w:eastAsia="Times New Roman" w:hAnsi="Times New Roman" w:cs="Times New Roman"/>
          <w:lang w:eastAsia="hu-HU"/>
        </w:rPr>
      </w:pPr>
      <w:r w:rsidRPr="00365928">
        <w:rPr>
          <w:rFonts w:ascii="Times New Roman" w:eastAsia="Times New Roman" w:hAnsi="Times New Roman" w:cs="Times New Roman"/>
          <w:lang w:eastAsia="hu-HU"/>
        </w:rPr>
        <w:t>gazdasági főigazgató</w:t>
      </w:r>
    </w:p>
    <w:p w14:paraId="237DD7A1" w14:textId="77777777" w:rsidR="006D2949" w:rsidRPr="00365928" w:rsidRDefault="006D2949" w:rsidP="006D2949">
      <w:pPr>
        <w:tabs>
          <w:tab w:val="left" w:pos="2210"/>
        </w:tabs>
        <w:spacing w:after="0" w:line="240" w:lineRule="auto"/>
        <w:ind w:right="4536"/>
        <w:jc w:val="center"/>
        <w:rPr>
          <w:rFonts w:ascii="Times New Roman" w:eastAsia="Times New Roman" w:hAnsi="Times New Roman" w:cs="Times New Roman"/>
          <w:lang w:eastAsia="hu-HU"/>
        </w:rPr>
      </w:pPr>
    </w:p>
    <w:p w14:paraId="2DC5F4CF" w14:textId="77777777" w:rsidR="006D2949" w:rsidRPr="00365928" w:rsidRDefault="006D2949" w:rsidP="006D2949">
      <w:pPr>
        <w:tabs>
          <w:tab w:val="left" w:pos="2210"/>
        </w:tabs>
        <w:spacing w:after="0" w:line="240" w:lineRule="auto"/>
        <w:ind w:right="4394"/>
        <w:jc w:val="both"/>
        <w:rPr>
          <w:rFonts w:ascii="Times New Roman" w:eastAsia="Times New Roman" w:hAnsi="Times New Roman" w:cs="Times New Roman"/>
          <w:i/>
          <w:iCs/>
          <w:lang w:eastAsia="hu-HU"/>
        </w:rPr>
      </w:pPr>
      <w:r w:rsidRPr="00365928">
        <w:rPr>
          <w:rFonts w:ascii="Times New Roman" w:eastAsia="Times New Roman" w:hAnsi="Times New Roman" w:cs="Times New Roman"/>
          <w:i/>
          <w:iCs/>
          <w:lang w:eastAsia="hu-HU"/>
        </w:rPr>
        <w:t>Jogi ellenjegyzés:</w:t>
      </w:r>
    </w:p>
    <w:p w14:paraId="1E4D8151" w14:textId="77777777" w:rsidR="006D2949" w:rsidRPr="00365928" w:rsidRDefault="006D2949" w:rsidP="006D2949">
      <w:pPr>
        <w:tabs>
          <w:tab w:val="left" w:pos="2210"/>
        </w:tabs>
        <w:spacing w:after="0" w:line="240" w:lineRule="auto"/>
        <w:ind w:right="4536"/>
        <w:jc w:val="both"/>
        <w:rPr>
          <w:rFonts w:ascii="Times New Roman" w:eastAsia="Times New Roman" w:hAnsi="Times New Roman" w:cs="Times New Roman"/>
          <w:lang w:eastAsia="hu-HU"/>
        </w:rPr>
      </w:pPr>
      <w:r w:rsidRPr="00365928">
        <w:rPr>
          <w:rFonts w:ascii="Times New Roman" w:eastAsia="Times New Roman" w:hAnsi="Times New Roman" w:cs="Times New Roman"/>
          <w:lang w:eastAsia="hu-HU"/>
        </w:rPr>
        <w:t>Budapest, 2024. év ………. hó …… napján</w:t>
      </w:r>
    </w:p>
    <w:p w14:paraId="1E66CB48" w14:textId="77777777" w:rsidR="006D2949" w:rsidRPr="00365928" w:rsidRDefault="006D2949" w:rsidP="006D2949">
      <w:pPr>
        <w:tabs>
          <w:tab w:val="left" w:pos="2210"/>
        </w:tabs>
        <w:spacing w:after="0" w:line="240" w:lineRule="auto"/>
        <w:ind w:right="4536"/>
        <w:jc w:val="both"/>
        <w:rPr>
          <w:rFonts w:ascii="Times New Roman" w:eastAsia="Times New Roman" w:hAnsi="Times New Roman" w:cs="Times New Roman"/>
          <w:lang w:eastAsia="hu-HU"/>
        </w:rPr>
      </w:pPr>
    </w:p>
    <w:p w14:paraId="68914E3D" w14:textId="77777777" w:rsidR="006D2949" w:rsidRPr="00365928" w:rsidRDefault="006D2949" w:rsidP="006D2949">
      <w:pPr>
        <w:tabs>
          <w:tab w:val="left" w:pos="2210"/>
        </w:tabs>
        <w:spacing w:after="0" w:line="240" w:lineRule="auto"/>
        <w:ind w:right="4536"/>
        <w:jc w:val="both"/>
        <w:rPr>
          <w:rFonts w:ascii="Times New Roman" w:eastAsia="Times New Roman" w:hAnsi="Times New Roman" w:cs="Times New Roman"/>
          <w:lang w:eastAsia="hu-HU"/>
        </w:rPr>
      </w:pPr>
    </w:p>
    <w:p w14:paraId="29736622" w14:textId="77777777" w:rsidR="006D2949" w:rsidRPr="00365928" w:rsidRDefault="006D2949" w:rsidP="006D2949">
      <w:pPr>
        <w:tabs>
          <w:tab w:val="left" w:pos="2210"/>
        </w:tabs>
        <w:spacing w:after="0" w:line="240" w:lineRule="auto"/>
        <w:ind w:right="4536"/>
        <w:jc w:val="center"/>
        <w:rPr>
          <w:rFonts w:ascii="Times New Roman" w:eastAsia="Times New Roman" w:hAnsi="Times New Roman" w:cs="Times New Roman"/>
          <w:lang w:eastAsia="hu-HU"/>
        </w:rPr>
      </w:pPr>
      <w:r w:rsidRPr="00365928">
        <w:rPr>
          <w:rFonts w:ascii="Times New Roman" w:eastAsia="Times New Roman" w:hAnsi="Times New Roman" w:cs="Times New Roman"/>
          <w:lang w:eastAsia="hu-HU"/>
        </w:rPr>
        <w:t>……………………………………..…….</w:t>
      </w:r>
    </w:p>
    <w:p w14:paraId="4B21F660" w14:textId="312DA248" w:rsidR="006D2949" w:rsidRPr="00365928" w:rsidRDefault="006D2949" w:rsidP="006D2949">
      <w:pPr>
        <w:tabs>
          <w:tab w:val="left" w:pos="2210"/>
        </w:tabs>
        <w:spacing w:after="0" w:line="240" w:lineRule="auto"/>
        <w:ind w:right="4536"/>
        <w:jc w:val="center"/>
        <w:rPr>
          <w:rFonts w:ascii="Times New Roman" w:eastAsia="Times New Roman" w:hAnsi="Times New Roman" w:cs="Times New Roman"/>
          <w:lang w:eastAsia="hu-HU"/>
        </w:rPr>
      </w:pPr>
      <w:r w:rsidRPr="00365928">
        <w:rPr>
          <w:rFonts w:ascii="Times New Roman" w:eastAsia="Times New Roman" w:hAnsi="Times New Roman" w:cs="Times New Roman"/>
          <w:lang w:eastAsia="hu-HU"/>
        </w:rPr>
        <w:t xml:space="preserve">Bátaszékiné </w:t>
      </w:r>
      <w:r w:rsidR="00866024">
        <w:rPr>
          <w:rFonts w:ascii="Times New Roman" w:eastAsia="Times New Roman" w:hAnsi="Times New Roman" w:cs="Times New Roman"/>
          <w:lang w:eastAsia="hu-HU"/>
        </w:rPr>
        <w:t xml:space="preserve">dr. </w:t>
      </w:r>
      <w:r w:rsidRPr="00365928">
        <w:rPr>
          <w:rFonts w:ascii="Times New Roman" w:eastAsia="Times New Roman" w:hAnsi="Times New Roman" w:cs="Times New Roman"/>
          <w:lang w:eastAsia="hu-HU"/>
        </w:rPr>
        <w:t>Pusztai Zsuzsanna Rita</w:t>
      </w:r>
    </w:p>
    <w:p w14:paraId="45ADEDD2" w14:textId="03A0F2BE" w:rsidR="00B7307A" w:rsidRDefault="006D2949" w:rsidP="007F64F3">
      <w:pPr>
        <w:tabs>
          <w:tab w:val="left" w:pos="2210"/>
        </w:tabs>
        <w:spacing w:after="0" w:line="240" w:lineRule="auto"/>
        <w:ind w:right="4536"/>
        <w:jc w:val="center"/>
        <w:rPr>
          <w:rFonts w:ascii="Times New Roman" w:eastAsia="Times New Roman" w:hAnsi="Times New Roman" w:cs="Times New Roman"/>
          <w:lang w:eastAsia="hu-HU"/>
        </w:rPr>
      </w:pPr>
      <w:r w:rsidRPr="00365928">
        <w:rPr>
          <w:rFonts w:ascii="Times New Roman" w:eastAsia="Times New Roman" w:hAnsi="Times New Roman" w:cs="Times New Roman"/>
          <w:lang w:eastAsia="hu-HU"/>
        </w:rPr>
        <w:t>jogi osztályvezető</w:t>
      </w:r>
    </w:p>
    <w:p w14:paraId="67C1C095" w14:textId="77777777" w:rsidR="009B5040" w:rsidRPr="00244DEC" w:rsidRDefault="009B5040" w:rsidP="009B5040">
      <w:pPr>
        <w:jc w:val="right"/>
        <w:rPr>
          <w:rFonts w:ascii="Times New Roman" w:eastAsia="Times New Roman" w:hAnsi="Times New Roman" w:cs="Times New Roman"/>
          <w:sz w:val="21"/>
          <w:szCs w:val="21"/>
          <w:lang w:eastAsia="hu-HU"/>
        </w:rPr>
      </w:pPr>
      <w:r w:rsidRPr="00244DEC">
        <w:rPr>
          <w:rFonts w:ascii="Times New Roman" w:eastAsia="Times New Roman" w:hAnsi="Times New Roman" w:cs="Times New Roman"/>
          <w:sz w:val="21"/>
          <w:szCs w:val="21"/>
          <w:lang w:eastAsia="hu-HU"/>
        </w:rPr>
        <w:lastRenderedPageBreak/>
        <w:t>1. számú melléklet</w:t>
      </w:r>
    </w:p>
    <w:p w14:paraId="0F060619" w14:textId="77777777" w:rsidR="009B5040" w:rsidRPr="00244DEC" w:rsidRDefault="009B5040" w:rsidP="009B5040">
      <w:pPr>
        <w:spacing w:before="120" w:after="120" w:line="240" w:lineRule="auto"/>
        <w:jc w:val="center"/>
        <w:rPr>
          <w:rFonts w:ascii="Times New Roman" w:eastAsia="Times New Roman" w:hAnsi="Times New Roman" w:cs="Times New Roman"/>
          <w:b/>
          <w:bCs/>
          <w:sz w:val="21"/>
          <w:szCs w:val="21"/>
          <w:lang w:eastAsia="hu-HU"/>
        </w:rPr>
      </w:pPr>
      <w:r w:rsidRPr="00244DEC">
        <w:rPr>
          <w:rFonts w:ascii="Times New Roman" w:eastAsia="Times New Roman" w:hAnsi="Times New Roman" w:cs="Times New Roman"/>
          <w:b/>
          <w:bCs/>
          <w:sz w:val="21"/>
          <w:szCs w:val="21"/>
          <w:lang w:eastAsia="hu-HU"/>
        </w:rPr>
        <w:t>ÁRAJÁNLAT</w:t>
      </w:r>
    </w:p>
    <w:p w14:paraId="75316DE2" w14:textId="089E0E6E" w:rsidR="009B5040" w:rsidRDefault="009B5040">
      <w:pPr>
        <w:rPr>
          <w:rFonts w:ascii="Times New Roman" w:eastAsia="Times New Roman" w:hAnsi="Times New Roman" w:cs="Times New Roman"/>
          <w:lang w:eastAsia="hu-HU"/>
        </w:rPr>
      </w:pPr>
      <w:r>
        <w:rPr>
          <w:rFonts w:ascii="Times New Roman" w:eastAsia="Times New Roman" w:hAnsi="Times New Roman" w:cs="Times New Roman"/>
          <w:lang w:eastAsia="hu-HU"/>
        </w:rPr>
        <w:br w:type="page"/>
      </w:r>
    </w:p>
    <w:p w14:paraId="45C2B829" w14:textId="68CA97FF" w:rsidR="009773A3" w:rsidRPr="007F64F3" w:rsidRDefault="009773A3" w:rsidP="007F64F3">
      <w:pPr>
        <w:pStyle w:val="Listaszerbekezds"/>
        <w:numPr>
          <w:ilvl w:val="0"/>
          <w:numId w:val="7"/>
        </w:numPr>
        <w:spacing w:before="120" w:after="120" w:line="240" w:lineRule="auto"/>
        <w:jc w:val="right"/>
        <w:rPr>
          <w:rFonts w:ascii="Times New Roman" w:eastAsia="Times New Roman" w:hAnsi="Times New Roman" w:cs="Times New Roman"/>
          <w:sz w:val="21"/>
          <w:szCs w:val="21"/>
          <w:lang w:eastAsia="hu-HU"/>
        </w:rPr>
      </w:pPr>
      <w:r w:rsidRPr="007F64F3">
        <w:rPr>
          <w:rFonts w:ascii="Times New Roman" w:eastAsia="Times New Roman" w:hAnsi="Times New Roman" w:cs="Times New Roman"/>
          <w:sz w:val="21"/>
          <w:szCs w:val="21"/>
          <w:lang w:eastAsia="hu-HU"/>
        </w:rPr>
        <w:lastRenderedPageBreak/>
        <w:t>számú melléklet</w:t>
      </w:r>
    </w:p>
    <w:p w14:paraId="5A1FC9EB" w14:textId="77777777" w:rsidR="009773A3" w:rsidRDefault="009773A3" w:rsidP="009773A3">
      <w:pPr>
        <w:spacing w:before="120" w:after="120" w:line="240" w:lineRule="auto"/>
        <w:jc w:val="center"/>
        <w:rPr>
          <w:rFonts w:ascii="Times New Roman" w:eastAsia="Times New Roman" w:hAnsi="Times New Roman" w:cs="Times New Roman"/>
          <w:b/>
          <w:sz w:val="21"/>
          <w:szCs w:val="21"/>
          <w:lang w:eastAsia="hu-HU"/>
        </w:rPr>
      </w:pPr>
      <w:r w:rsidRPr="00244DEC">
        <w:rPr>
          <w:rFonts w:ascii="Times New Roman" w:eastAsia="Times New Roman" w:hAnsi="Times New Roman" w:cs="Times New Roman"/>
          <w:b/>
          <w:sz w:val="21"/>
          <w:szCs w:val="21"/>
          <w:lang w:eastAsia="hu-HU"/>
        </w:rPr>
        <w:t>MŰSZAKI LEÍRÁS</w:t>
      </w:r>
    </w:p>
    <w:p w14:paraId="16738008" w14:textId="01A88EF5" w:rsidR="00445745" w:rsidRDefault="00445745">
      <w:pPr>
        <w:rPr>
          <w:rFonts w:ascii="Times New Roman" w:eastAsia="Times New Roman" w:hAnsi="Times New Roman" w:cs="Times New Roman"/>
          <w:b/>
          <w:sz w:val="21"/>
          <w:szCs w:val="21"/>
          <w:lang w:eastAsia="hu-HU"/>
        </w:rPr>
      </w:pPr>
      <w:r>
        <w:rPr>
          <w:rFonts w:ascii="Times New Roman" w:eastAsia="Times New Roman" w:hAnsi="Times New Roman" w:cs="Times New Roman"/>
          <w:b/>
          <w:sz w:val="21"/>
          <w:szCs w:val="21"/>
          <w:lang w:eastAsia="hu-HU"/>
        </w:rPr>
        <w:br w:type="page"/>
      </w:r>
    </w:p>
    <w:p w14:paraId="3158FF28" w14:textId="77777777" w:rsidR="00445745" w:rsidRPr="00E07E2B" w:rsidRDefault="00445745" w:rsidP="00445745">
      <w:pPr>
        <w:pStyle w:val="Listaszerbekezds"/>
        <w:numPr>
          <w:ilvl w:val="0"/>
          <w:numId w:val="7"/>
        </w:numPr>
        <w:ind w:left="567" w:hanging="207"/>
        <w:jc w:val="right"/>
        <w:rPr>
          <w:rFonts w:ascii="Times New Roman" w:hAnsi="Times New Roman"/>
          <w:sz w:val="21"/>
          <w:szCs w:val="21"/>
        </w:rPr>
      </w:pPr>
      <w:r w:rsidRPr="00E07E2B">
        <w:rPr>
          <w:rFonts w:ascii="Times New Roman" w:hAnsi="Times New Roman"/>
          <w:sz w:val="21"/>
          <w:szCs w:val="21"/>
        </w:rPr>
        <w:lastRenderedPageBreak/>
        <w:t>számú melléklet</w:t>
      </w:r>
    </w:p>
    <w:p w14:paraId="3E4160EC" w14:textId="77777777" w:rsidR="00445745" w:rsidRPr="00244DEC" w:rsidRDefault="00445745" w:rsidP="00445745">
      <w:pPr>
        <w:spacing w:line="276" w:lineRule="auto"/>
        <w:ind w:left="-284"/>
        <w:jc w:val="center"/>
        <w:rPr>
          <w:rFonts w:ascii="Times New Roman" w:hAnsi="Times New Roman"/>
          <w:b/>
          <w:sz w:val="21"/>
          <w:szCs w:val="21"/>
        </w:rPr>
      </w:pPr>
      <w:r w:rsidRPr="00244DEC">
        <w:rPr>
          <w:rFonts w:ascii="Times New Roman" w:hAnsi="Times New Roman"/>
          <w:b/>
          <w:sz w:val="21"/>
          <w:szCs w:val="21"/>
        </w:rPr>
        <w:t>Titoktartási nyilatkozat</w:t>
      </w:r>
    </w:p>
    <w:p w14:paraId="6D300AD5" w14:textId="77777777" w:rsidR="00445745" w:rsidRPr="00244DEC" w:rsidRDefault="00445745" w:rsidP="00445745">
      <w:pPr>
        <w:spacing w:before="60" w:after="60" w:line="276" w:lineRule="auto"/>
        <w:ind w:left="142"/>
        <w:contextualSpacing/>
        <w:rPr>
          <w:rFonts w:ascii="Times New Roman" w:hAnsi="Times New Roman"/>
          <w:sz w:val="21"/>
          <w:szCs w:val="21"/>
        </w:rPr>
      </w:pPr>
      <w:r w:rsidRPr="00244DEC">
        <w:rPr>
          <w:rFonts w:ascii="Times New Roman" w:hAnsi="Times New Roman"/>
          <w:sz w:val="21"/>
          <w:szCs w:val="21"/>
        </w:rPr>
        <w:t>Alulírott</w:t>
      </w:r>
    </w:p>
    <w:p w14:paraId="671C8A0F" w14:textId="77777777" w:rsidR="00445745" w:rsidRPr="00244DEC" w:rsidRDefault="00445745" w:rsidP="00445745">
      <w:pPr>
        <w:spacing w:before="60" w:after="60" w:line="276" w:lineRule="auto"/>
        <w:ind w:left="142"/>
        <w:contextualSpacing/>
        <w:rPr>
          <w:rFonts w:ascii="Times New Roman" w:hAnsi="Times New Roman"/>
          <w:sz w:val="21"/>
          <w:szCs w:val="21"/>
        </w:rPr>
      </w:pPr>
    </w:p>
    <w:p w14:paraId="4CE944E1" w14:textId="651C1E42" w:rsidR="00445745" w:rsidRPr="00244DEC" w:rsidRDefault="00445745" w:rsidP="00445745">
      <w:pPr>
        <w:tabs>
          <w:tab w:val="left" w:pos="5387"/>
        </w:tabs>
        <w:spacing w:before="60" w:after="60" w:line="276" w:lineRule="auto"/>
        <w:ind w:left="142"/>
        <w:contextualSpacing/>
        <w:jc w:val="both"/>
        <w:rPr>
          <w:rFonts w:ascii="Times New Roman" w:hAnsi="Times New Roman"/>
          <w:sz w:val="21"/>
          <w:szCs w:val="21"/>
        </w:rPr>
      </w:pPr>
      <w:r>
        <w:rPr>
          <w:rFonts w:ascii="Times New Roman" w:hAnsi="Times New Roman"/>
          <w:sz w:val="21"/>
          <w:szCs w:val="21"/>
        </w:rPr>
        <w:t xml:space="preserve">……………………, </w:t>
      </w:r>
      <w:r w:rsidRPr="00244DEC">
        <w:rPr>
          <w:rFonts w:ascii="Times New Roman" w:hAnsi="Times New Roman"/>
          <w:sz w:val="21"/>
          <w:szCs w:val="21"/>
        </w:rPr>
        <w:t>mint a</w:t>
      </w:r>
      <w:r w:rsidR="00EF43EF">
        <w:rPr>
          <w:rFonts w:ascii="Times New Roman" w:hAnsi="Times New Roman"/>
          <w:sz w:val="21"/>
          <w:szCs w:val="21"/>
        </w:rPr>
        <w:t xml:space="preserve"> ………………..</w:t>
      </w:r>
      <w:r>
        <w:rPr>
          <w:rFonts w:ascii="Times New Roman" w:hAnsi="Times New Roman"/>
          <w:sz w:val="21"/>
          <w:szCs w:val="21"/>
        </w:rPr>
        <w:t>.</w:t>
      </w:r>
      <w:r w:rsidRPr="00244DEC">
        <w:rPr>
          <w:rFonts w:ascii="Times New Roman" w:hAnsi="Times New Roman"/>
          <w:sz w:val="21"/>
          <w:szCs w:val="21"/>
        </w:rPr>
        <w:t xml:space="preserve"> (székhelye: </w:t>
      </w:r>
      <w:r w:rsidR="00EF43EF">
        <w:rPr>
          <w:rFonts w:ascii="Times New Roman" w:hAnsi="Times New Roman"/>
          <w:sz w:val="21"/>
          <w:szCs w:val="21"/>
        </w:rPr>
        <w:t>………</w:t>
      </w:r>
      <w:proofErr w:type="gramStart"/>
      <w:r w:rsidR="00EF43EF">
        <w:rPr>
          <w:rFonts w:ascii="Times New Roman" w:hAnsi="Times New Roman"/>
          <w:sz w:val="21"/>
          <w:szCs w:val="21"/>
        </w:rPr>
        <w:t>…….</w:t>
      </w:r>
      <w:proofErr w:type="gramEnd"/>
      <w:r w:rsidR="00EF43EF">
        <w:rPr>
          <w:rFonts w:ascii="Times New Roman" w:hAnsi="Times New Roman"/>
          <w:sz w:val="21"/>
          <w:szCs w:val="21"/>
        </w:rPr>
        <w:t>,</w:t>
      </w:r>
      <w:r w:rsidRPr="00244DEC">
        <w:rPr>
          <w:rFonts w:ascii="Times New Roman" w:hAnsi="Times New Roman"/>
          <w:sz w:val="21"/>
          <w:szCs w:val="21"/>
        </w:rPr>
        <w:t xml:space="preserve"> adószáma: </w:t>
      </w:r>
      <w:r w:rsidR="00EF43EF">
        <w:rPr>
          <w:rFonts w:ascii="Times New Roman" w:hAnsi="Times New Roman"/>
          <w:sz w:val="21"/>
          <w:szCs w:val="21"/>
        </w:rPr>
        <w:t>……………</w:t>
      </w:r>
      <w:r>
        <w:rPr>
          <w:rFonts w:ascii="Times New Roman" w:hAnsi="Times New Roman"/>
          <w:sz w:val="21"/>
          <w:szCs w:val="21"/>
        </w:rPr>
        <w:t>)</w:t>
      </w:r>
      <w:r w:rsidRPr="00244DEC">
        <w:rPr>
          <w:rFonts w:ascii="Times New Roman" w:hAnsi="Times New Roman"/>
          <w:sz w:val="21"/>
          <w:szCs w:val="21"/>
        </w:rPr>
        <w:t xml:space="preserve"> képviselője ezúton nyilatkozom az alábbiakról.</w:t>
      </w:r>
    </w:p>
    <w:p w14:paraId="2C044701" w14:textId="77777777" w:rsidR="00445745" w:rsidRPr="00244DEC" w:rsidRDefault="00445745" w:rsidP="00445745">
      <w:pPr>
        <w:tabs>
          <w:tab w:val="left" w:pos="5387"/>
        </w:tabs>
        <w:spacing w:before="60" w:after="60" w:line="276" w:lineRule="auto"/>
        <w:ind w:left="426"/>
        <w:contextualSpacing/>
        <w:rPr>
          <w:rFonts w:ascii="Times New Roman" w:hAnsi="Times New Roman"/>
          <w:sz w:val="21"/>
          <w:szCs w:val="21"/>
        </w:rPr>
      </w:pPr>
    </w:p>
    <w:p w14:paraId="3B24ADFB" w14:textId="77777777" w:rsidR="00445745" w:rsidRPr="00244DEC" w:rsidRDefault="00445745" w:rsidP="00445745">
      <w:pPr>
        <w:pStyle w:val="Listaszerbekezds"/>
        <w:numPr>
          <w:ilvl w:val="0"/>
          <w:numId w:val="11"/>
        </w:numPr>
        <w:tabs>
          <w:tab w:val="left" w:pos="5387"/>
        </w:tabs>
        <w:spacing w:before="60" w:after="60" w:line="276" w:lineRule="auto"/>
        <w:ind w:left="567" w:hanging="425"/>
        <w:jc w:val="both"/>
        <w:rPr>
          <w:rFonts w:ascii="Times New Roman" w:hAnsi="Times New Roman"/>
          <w:sz w:val="21"/>
          <w:szCs w:val="21"/>
        </w:rPr>
      </w:pPr>
      <w:r w:rsidRPr="00244DEC">
        <w:rPr>
          <w:rFonts w:ascii="Times New Roman" w:hAnsi="Times New Roman"/>
          <w:sz w:val="21"/>
          <w:szCs w:val="21"/>
        </w:rPr>
        <w:t>A Színház- és Filmművészeti Egyetem számára végzett tevékenységem során tudomásomra jutott, illetve számomra elérhetővé vált adatokat, információkat, dokumentumokat, személyes adatokat, törvény által védett titkokat köteles vagyok megőrizni, azokat harmadik személy tudomására nem hozhatom, hozzáférhetővé nem teszem.</w:t>
      </w:r>
    </w:p>
    <w:p w14:paraId="09334E01" w14:textId="77777777" w:rsidR="00445745" w:rsidRPr="00244DEC" w:rsidRDefault="00445745" w:rsidP="00445745">
      <w:pPr>
        <w:tabs>
          <w:tab w:val="left" w:pos="5387"/>
        </w:tabs>
        <w:spacing w:before="60" w:after="60" w:line="276" w:lineRule="auto"/>
        <w:ind w:left="567" w:hanging="425"/>
        <w:contextualSpacing/>
        <w:rPr>
          <w:rFonts w:ascii="Times New Roman" w:hAnsi="Times New Roman"/>
          <w:sz w:val="21"/>
          <w:szCs w:val="21"/>
        </w:rPr>
      </w:pPr>
    </w:p>
    <w:p w14:paraId="10442B59" w14:textId="77777777" w:rsidR="00445745" w:rsidRPr="00244DEC" w:rsidRDefault="00445745" w:rsidP="00445745">
      <w:pPr>
        <w:pStyle w:val="Listaszerbekezds"/>
        <w:numPr>
          <w:ilvl w:val="0"/>
          <w:numId w:val="11"/>
        </w:numPr>
        <w:tabs>
          <w:tab w:val="left" w:pos="5387"/>
        </w:tabs>
        <w:spacing w:before="60" w:after="60" w:line="276" w:lineRule="auto"/>
        <w:ind w:left="567" w:hanging="425"/>
        <w:jc w:val="both"/>
        <w:rPr>
          <w:rFonts w:ascii="Times New Roman" w:hAnsi="Times New Roman"/>
          <w:sz w:val="21"/>
          <w:szCs w:val="21"/>
        </w:rPr>
      </w:pPr>
      <w:r w:rsidRPr="00244DEC">
        <w:rPr>
          <w:rFonts w:ascii="Times New Roman" w:hAnsi="Times New Roman"/>
          <w:sz w:val="21"/>
          <w:szCs w:val="21"/>
        </w:rPr>
        <w:t>Amennyiben munkavégzésem során törvény által védett adat, illetőleg a Szerződés alapján titoknak minősülő adat, információ jut tudomásomra, akkor azok tartalmának megismerését más részére nem teszem lehetővé, azok titokban tartása érdekében szükséges valamennyi elvárható intézkedést megteszem.</w:t>
      </w:r>
    </w:p>
    <w:p w14:paraId="223FA48A" w14:textId="77777777" w:rsidR="00445745" w:rsidRPr="00244DEC" w:rsidRDefault="00445745" w:rsidP="00445745">
      <w:pPr>
        <w:tabs>
          <w:tab w:val="left" w:pos="5387"/>
        </w:tabs>
        <w:spacing w:before="60" w:after="60" w:line="276" w:lineRule="auto"/>
        <w:ind w:left="567" w:hanging="425"/>
        <w:contextualSpacing/>
        <w:rPr>
          <w:rFonts w:ascii="Times New Roman" w:hAnsi="Times New Roman"/>
          <w:sz w:val="21"/>
          <w:szCs w:val="21"/>
        </w:rPr>
      </w:pPr>
    </w:p>
    <w:p w14:paraId="7E98063D" w14:textId="77777777" w:rsidR="00445745" w:rsidRPr="00244DEC" w:rsidRDefault="00445745" w:rsidP="00445745">
      <w:pPr>
        <w:pStyle w:val="Listaszerbekezds"/>
        <w:numPr>
          <w:ilvl w:val="0"/>
          <w:numId w:val="11"/>
        </w:numPr>
        <w:tabs>
          <w:tab w:val="left" w:pos="5387"/>
        </w:tabs>
        <w:spacing w:before="60" w:after="60" w:line="276" w:lineRule="auto"/>
        <w:ind w:left="567" w:hanging="425"/>
        <w:jc w:val="both"/>
        <w:rPr>
          <w:rFonts w:ascii="Times New Roman" w:hAnsi="Times New Roman"/>
          <w:sz w:val="21"/>
          <w:szCs w:val="21"/>
        </w:rPr>
      </w:pPr>
      <w:r w:rsidRPr="00244DEC">
        <w:rPr>
          <w:rFonts w:ascii="Times New Roman" w:hAnsi="Times New Roman"/>
          <w:sz w:val="21"/>
          <w:szCs w:val="21"/>
        </w:rPr>
        <w:t>A jelen titoktartás alól felmentést a hatályos jogszabályok figyelembevételével, írásos formában, a Színház- és Filmművészeti Egyetem arra feljogosított képviselője adhat.</w:t>
      </w:r>
    </w:p>
    <w:p w14:paraId="293456A3" w14:textId="77777777" w:rsidR="00445745" w:rsidRPr="00244DEC" w:rsidRDefault="00445745" w:rsidP="00445745">
      <w:pPr>
        <w:tabs>
          <w:tab w:val="left" w:pos="5387"/>
        </w:tabs>
        <w:spacing w:before="60" w:after="60" w:line="276" w:lineRule="auto"/>
        <w:ind w:left="567" w:hanging="425"/>
        <w:contextualSpacing/>
        <w:rPr>
          <w:rFonts w:ascii="Times New Roman" w:hAnsi="Times New Roman"/>
          <w:sz w:val="21"/>
          <w:szCs w:val="21"/>
        </w:rPr>
      </w:pPr>
    </w:p>
    <w:p w14:paraId="57EC6416" w14:textId="77777777" w:rsidR="00445745" w:rsidRPr="00244DEC" w:rsidRDefault="00445745" w:rsidP="00445745">
      <w:pPr>
        <w:pStyle w:val="Listaszerbekezds"/>
        <w:numPr>
          <w:ilvl w:val="0"/>
          <w:numId w:val="11"/>
        </w:numPr>
        <w:tabs>
          <w:tab w:val="left" w:pos="5387"/>
        </w:tabs>
        <w:spacing w:before="60" w:after="60" w:line="276" w:lineRule="auto"/>
        <w:ind w:left="567" w:hanging="425"/>
        <w:jc w:val="both"/>
        <w:rPr>
          <w:rFonts w:ascii="Times New Roman" w:hAnsi="Times New Roman"/>
          <w:sz w:val="21"/>
          <w:szCs w:val="21"/>
        </w:rPr>
      </w:pPr>
      <w:r w:rsidRPr="00244DEC">
        <w:rPr>
          <w:rFonts w:ascii="Times New Roman" w:hAnsi="Times New Roman"/>
          <w:sz w:val="21"/>
          <w:szCs w:val="21"/>
        </w:rPr>
        <w:t>Tudomásul veszem, hogy a titoktartási kötelezettség a munka elvégzését, valamint munkaviszonyom megszűnését követően is fennáll, továbbá, hogy a fenti szabályok megsértése a hatályos anyagi és eljárásjogi szabályok szerinti polgári jogi és/vagy büntető jogi jogkövetkezményekkel járhat.</w:t>
      </w:r>
    </w:p>
    <w:p w14:paraId="22C874AA" w14:textId="77777777" w:rsidR="00445745" w:rsidRPr="00244DEC" w:rsidRDefault="00445745" w:rsidP="00445745">
      <w:pPr>
        <w:tabs>
          <w:tab w:val="left" w:pos="5387"/>
        </w:tabs>
        <w:spacing w:before="60" w:after="60" w:line="276" w:lineRule="auto"/>
        <w:ind w:left="567" w:hanging="425"/>
        <w:contextualSpacing/>
        <w:rPr>
          <w:rFonts w:ascii="Times New Roman" w:hAnsi="Times New Roman"/>
          <w:sz w:val="21"/>
          <w:szCs w:val="21"/>
        </w:rPr>
      </w:pPr>
    </w:p>
    <w:p w14:paraId="7F305AF8" w14:textId="77777777" w:rsidR="00445745" w:rsidRPr="00244DEC" w:rsidRDefault="00445745" w:rsidP="00445745">
      <w:pPr>
        <w:pStyle w:val="Listaszerbekezds"/>
        <w:numPr>
          <w:ilvl w:val="0"/>
          <w:numId w:val="11"/>
        </w:numPr>
        <w:tabs>
          <w:tab w:val="left" w:pos="5387"/>
        </w:tabs>
        <w:spacing w:before="60" w:after="60" w:line="276" w:lineRule="auto"/>
        <w:ind w:left="567" w:hanging="425"/>
        <w:jc w:val="both"/>
        <w:rPr>
          <w:rFonts w:ascii="Times New Roman" w:hAnsi="Times New Roman"/>
          <w:sz w:val="21"/>
          <w:szCs w:val="21"/>
        </w:rPr>
      </w:pPr>
      <w:r w:rsidRPr="00244DEC">
        <w:rPr>
          <w:rFonts w:ascii="Times New Roman" w:hAnsi="Times New Roman"/>
          <w:sz w:val="21"/>
          <w:szCs w:val="21"/>
        </w:rPr>
        <w:t>Munkámat különösen az alábbi jogszabályok rendelkezéseinek betartásával végzem:</w:t>
      </w:r>
    </w:p>
    <w:p w14:paraId="7D1EEBA7" w14:textId="77777777" w:rsidR="00445745" w:rsidRPr="00244DEC" w:rsidRDefault="00445745" w:rsidP="00445745">
      <w:pPr>
        <w:tabs>
          <w:tab w:val="left" w:pos="5387"/>
        </w:tabs>
        <w:spacing w:before="60" w:after="60" w:line="276" w:lineRule="auto"/>
        <w:ind w:left="567"/>
        <w:contextualSpacing/>
        <w:rPr>
          <w:rFonts w:ascii="Times New Roman" w:hAnsi="Times New Roman"/>
          <w:sz w:val="21"/>
          <w:szCs w:val="21"/>
        </w:rPr>
      </w:pPr>
    </w:p>
    <w:p w14:paraId="264366C5" w14:textId="77777777" w:rsidR="00445745" w:rsidRPr="00244DEC" w:rsidRDefault="00445745" w:rsidP="00445745">
      <w:pPr>
        <w:tabs>
          <w:tab w:val="left" w:pos="5387"/>
        </w:tabs>
        <w:spacing w:before="60" w:after="60" w:line="276" w:lineRule="auto"/>
        <w:ind w:left="567"/>
        <w:contextualSpacing/>
        <w:rPr>
          <w:rFonts w:ascii="Times New Roman" w:hAnsi="Times New Roman"/>
          <w:sz w:val="21"/>
          <w:szCs w:val="21"/>
        </w:rPr>
      </w:pPr>
      <w:r w:rsidRPr="00244DEC">
        <w:rPr>
          <w:rFonts w:ascii="Times New Roman" w:hAnsi="Times New Roman"/>
          <w:sz w:val="21"/>
          <w:szCs w:val="21"/>
        </w:rPr>
        <w:t>a) az Európai Parlament és a Tanács (EU) 2016/679 Rendelete (általános adatvédelmi rendelet),</w:t>
      </w:r>
    </w:p>
    <w:p w14:paraId="02CA6C36" w14:textId="77777777" w:rsidR="00445745" w:rsidRPr="00244DEC" w:rsidRDefault="00445745" w:rsidP="00445745">
      <w:pPr>
        <w:tabs>
          <w:tab w:val="left" w:pos="5387"/>
        </w:tabs>
        <w:spacing w:before="60" w:after="60" w:line="276" w:lineRule="auto"/>
        <w:ind w:left="567"/>
        <w:contextualSpacing/>
        <w:rPr>
          <w:rFonts w:ascii="Times New Roman" w:hAnsi="Times New Roman"/>
          <w:sz w:val="21"/>
          <w:szCs w:val="21"/>
        </w:rPr>
      </w:pPr>
      <w:r w:rsidRPr="00244DEC">
        <w:rPr>
          <w:rFonts w:ascii="Times New Roman" w:hAnsi="Times New Roman"/>
          <w:sz w:val="21"/>
          <w:szCs w:val="21"/>
        </w:rPr>
        <w:t>b) az információs önrendelkezési jogról és az információszabadságról szóló 2011. évi CXII. törvény,</w:t>
      </w:r>
    </w:p>
    <w:p w14:paraId="2AA60286" w14:textId="77777777" w:rsidR="00445745" w:rsidRPr="00244DEC" w:rsidRDefault="00445745" w:rsidP="00445745">
      <w:pPr>
        <w:tabs>
          <w:tab w:val="left" w:pos="5387"/>
        </w:tabs>
        <w:spacing w:before="60" w:after="60" w:line="276" w:lineRule="auto"/>
        <w:ind w:left="567"/>
        <w:contextualSpacing/>
        <w:rPr>
          <w:rFonts w:ascii="Times New Roman" w:hAnsi="Times New Roman"/>
          <w:sz w:val="21"/>
          <w:szCs w:val="21"/>
        </w:rPr>
      </w:pPr>
      <w:r w:rsidRPr="00244DEC">
        <w:rPr>
          <w:rFonts w:ascii="Times New Roman" w:hAnsi="Times New Roman"/>
          <w:sz w:val="21"/>
          <w:szCs w:val="21"/>
        </w:rPr>
        <w:t>c) az üzleti titok védelméről szóló 2018. évi LIV. törvény,</w:t>
      </w:r>
    </w:p>
    <w:p w14:paraId="3DBB9D48" w14:textId="77777777" w:rsidR="00445745" w:rsidRPr="00244DEC" w:rsidRDefault="00445745" w:rsidP="00445745">
      <w:pPr>
        <w:tabs>
          <w:tab w:val="left" w:pos="5387"/>
        </w:tabs>
        <w:spacing w:before="60" w:after="60" w:line="276" w:lineRule="auto"/>
        <w:ind w:left="567"/>
        <w:contextualSpacing/>
        <w:rPr>
          <w:rFonts w:ascii="Times New Roman" w:hAnsi="Times New Roman"/>
          <w:sz w:val="21"/>
          <w:szCs w:val="21"/>
        </w:rPr>
      </w:pPr>
      <w:r w:rsidRPr="00244DEC">
        <w:rPr>
          <w:rFonts w:ascii="Times New Roman" w:hAnsi="Times New Roman"/>
          <w:sz w:val="21"/>
          <w:szCs w:val="21"/>
        </w:rPr>
        <w:t>d) a Polgári Törvénykönyvről szóló 2013. évi V. törvény.</w:t>
      </w:r>
    </w:p>
    <w:p w14:paraId="618DB263" w14:textId="77777777" w:rsidR="00445745" w:rsidRPr="00244DEC" w:rsidRDefault="00445745" w:rsidP="00445745">
      <w:pPr>
        <w:spacing w:before="60" w:after="60" w:line="276" w:lineRule="auto"/>
        <w:ind w:left="567" w:hanging="567"/>
        <w:contextualSpacing/>
        <w:rPr>
          <w:rFonts w:ascii="Times New Roman" w:hAnsi="Times New Roman"/>
          <w:sz w:val="21"/>
          <w:szCs w:val="21"/>
        </w:rPr>
      </w:pPr>
    </w:p>
    <w:p w14:paraId="14017B00" w14:textId="77777777" w:rsidR="00445745" w:rsidRPr="00244DEC" w:rsidRDefault="00445745" w:rsidP="00445745">
      <w:pPr>
        <w:spacing w:before="60" w:after="60" w:line="276" w:lineRule="auto"/>
        <w:ind w:left="567" w:hanging="567"/>
        <w:contextualSpacing/>
        <w:rPr>
          <w:rFonts w:ascii="Times New Roman" w:hAnsi="Times New Roman"/>
          <w:sz w:val="21"/>
          <w:szCs w:val="21"/>
        </w:rPr>
      </w:pPr>
      <w:r w:rsidRPr="00244DEC">
        <w:rPr>
          <w:rFonts w:ascii="Times New Roman" w:hAnsi="Times New Roman"/>
          <w:sz w:val="21"/>
          <w:szCs w:val="21"/>
        </w:rPr>
        <w:t>…………</w:t>
      </w:r>
      <w:proofErr w:type="gramStart"/>
      <w:r w:rsidRPr="00244DEC">
        <w:rPr>
          <w:rFonts w:ascii="Times New Roman" w:hAnsi="Times New Roman"/>
          <w:sz w:val="21"/>
          <w:szCs w:val="21"/>
        </w:rPr>
        <w:t>…….</w:t>
      </w:r>
      <w:proofErr w:type="gramEnd"/>
      <w:r w:rsidRPr="00244DEC">
        <w:rPr>
          <w:rFonts w:ascii="Times New Roman" w:hAnsi="Times New Roman"/>
          <w:sz w:val="21"/>
          <w:szCs w:val="21"/>
        </w:rPr>
        <w:t>….., 202</w:t>
      </w:r>
      <w:r>
        <w:rPr>
          <w:rFonts w:ascii="Times New Roman" w:hAnsi="Times New Roman"/>
          <w:sz w:val="21"/>
          <w:szCs w:val="21"/>
        </w:rPr>
        <w:t>4</w:t>
      </w:r>
      <w:r w:rsidRPr="00244DEC">
        <w:rPr>
          <w:rFonts w:ascii="Times New Roman" w:hAnsi="Times New Roman"/>
          <w:sz w:val="21"/>
          <w:szCs w:val="21"/>
        </w:rPr>
        <w:t>. …………. hónap ……nap</w:t>
      </w:r>
    </w:p>
    <w:p w14:paraId="17D86C38" w14:textId="77777777" w:rsidR="00445745" w:rsidRPr="00244DEC" w:rsidRDefault="00445745" w:rsidP="00445745">
      <w:pPr>
        <w:spacing w:before="60" w:after="60" w:line="276" w:lineRule="auto"/>
        <w:ind w:left="-284"/>
        <w:contextualSpacing/>
        <w:rPr>
          <w:rFonts w:ascii="Times New Roman" w:hAnsi="Times New Roman"/>
          <w:sz w:val="21"/>
          <w:szCs w:val="21"/>
        </w:rPr>
      </w:pPr>
    </w:p>
    <w:p w14:paraId="64BC632E" w14:textId="77777777" w:rsidR="00445745" w:rsidRPr="00244DEC" w:rsidRDefault="00445745" w:rsidP="00445745">
      <w:pPr>
        <w:spacing w:before="60" w:after="60" w:line="276" w:lineRule="auto"/>
        <w:ind w:left="-284"/>
        <w:contextualSpacing/>
        <w:rPr>
          <w:rFonts w:ascii="Times New Roman" w:hAnsi="Times New Roman"/>
          <w:sz w:val="21"/>
          <w:szCs w:val="21"/>
        </w:rPr>
      </w:pPr>
    </w:p>
    <w:p w14:paraId="2A35B673" w14:textId="77777777" w:rsidR="00445745" w:rsidRPr="00244DEC" w:rsidRDefault="00445745" w:rsidP="00445745">
      <w:pPr>
        <w:tabs>
          <w:tab w:val="left" w:pos="426"/>
        </w:tabs>
        <w:spacing w:line="276" w:lineRule="auto"/>
        <w:ind w:left="5529"/>
        <w:contextualSpacing/>
        <w:rPr>
          <w:rFonts w:ascii="Times New Roman" w:eastAsia="Calibri" w:hAnsi="Times New Roman"/>
          <w:sz w:val="21"/>
          <w:szCs w:val="21"/>
        </w:rPr>
      </w:pPr>
      <w:r w:rsidRPr="00244DEC">
        <w:rPr>
          <w:rFonts w:ascii="Times New Roman" w:eastAsia="Calibri" w:hAnsi="Times New Roman"/>
          <w:sz w:val="21"/>
          <w:szCs w:val="21"/>
        </w:rPr>
        <w:t>…………………………………</w:t>
      </w:r>
    </w:p>
    <w:p w14:paraId="69A53257" w14:textId="77777777" w:rsidR="00445745" w:rsidRPr="00244DEC" w:rsidRDefault="00445745" w:rsidP="00445745">
      <w:pPr>
        <w:spacing w:line="276" w:lineRule="auto"/>
        <w:ind w:left="5812" w:firstLine="348"/>
        <w:rPr>
          <w:rFonts w:ascii="Times New Roman" w:hAnsi="Times New Roman"/>
          <w:sz w:val="21"/>
          <w:szCs w:val="21"/>
        </w:rPr>
      </w:pPr>
      <w:r w:rsidRPr="00244DEC">
        <w:rPr>
          <w:rFonts w:ascii="Times New Roman" w:eastAsia="Calibri" w:hAnsi="Times New Roman"/>
          <w:sz w:val="21"/>
          <w:szCs w:val="21"/>
        </w:rPr>
        <w:t xml:space="preserve">          aláírás </w:t>
      </w:r>
    </w:p>
    <w:p w14:paraId="3A810AE5" w14:textId="77777777" w:rsidR="00445745" w:rsidRPr="00244DEC" w:rsidRDefault="00445745" w:rsidP="009773A3">
      <w:pPr>
        <w:spacing w:before="120" w:after="120" w:line="240" w:lineRule="auto"/>
        <w:jc w:val="center"/>
        <w:rPr>
          <w:rFonts w:ascii="Times New Roman" w:eastAsia="Times New Roman" w:hAnsi="Times New Roman" w:cs="Times New Roman"/>
          <w:b/>
          <w:sz w:val="21"/>
          <w:szCs w:val="21"/>
          <w:lang w:eastAsia="hu-HU"/>
        </w:rPr>
      </w:pPr>
    </w:p>
    <w:p w14:paraId="329C3E18" w14:textId="77777777" w:rsidR="00B86540" w:rsidRPr="00866024" w:rsidRDefault="00B86540" w:rsidP="00866024">
      <w:pPr>
        <w:tabs>
          <w:tab w:val="left" w:pos="2210"/>
        </w:tabs>
        <w:spacing w:after="0" w:line="240" w:lineRule="auto"/>
        <w:ind w:right="4536"/>
        <w:jc w:val="center"/>
        <w:rPr>
          <w:rFonts w:ascii="Times New Roman" w:eastAsia="Times New Roman" w:hAnsi="Times New Roman" w:cs="Times New Roman"/>
          <w:lang w:eastAsia="hu-HU"/>
        </w:rPr>
      </w:pPr>
    </w:p>
    <w:sectPr w:rsidR="00B86540" w:rsidRPr="00866024" w:rsidSect="00296E8E">
      <w:headerReference w:type="default" r:id="rId9"/>
      <w:footerReference w:type="default" r:id="rId10"/>
      <w:headerReference w:type="first" r:id="rId11"/>
      <w:pgSz w:w="11906" w:h="16838"/>
      <w:pgMar w:top="709" w:right="1417" w:bottom="1417" w:left="1134" w:header="85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17F608" w14:textId="77777777" w:rsidR="008C0371" w:rsidRDefault="008C0371" w:rsidP="00E73A04">
      <w:pPr>
        <w:spacing w:after="0" w:line="240" w:lineRule="auto"/>
      </w:pPr>
      <w:r>
        <w:separator/>
      </w:r>
    </w:p>
  </w:endnote>
  <w:endnote w:type="continuationSeparator" w:id="0">
    <w:p w14:paraId="7EE44E45" w14:textId="77777777" w:rsidR="008C0371" w:rsidRDefault="008C0371" w:rsidP="00E73A04">
      <w:pPr>
        <w:spacing w:after="0" w:line="240" w:lineRule="auto"/>
      </w:pPr>
      <w:r>
        <w:continuationSeparator/>
      </w:r>
    </w:p>
  </w:endnote>
  <w:endnote w:type="continuationNotice" w:id="1">
    <w:p w14:paraId="4A6720FC" w14:textId="77777777" w:rsidR="008C0371" w:rsidRDefault="008C03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3613640"/>
      <w:docPartObj>
        <w:docPartGallery w:val="Page Numbers (Bottom of Page)"/>
        <w:docPartUnique/>
      </w:docPartObj>
    </w:sdtPr>
    <w:sdtEndPr>
      <w:rPr>
        <w:rFonts w:ascii="Times New Roman" w:hAnsi="Times New Roman" w:cs="Times New Roman"/>
      </w:rPr>
    </w:sdtEndPr>
    <w:sdtContent>
      <w:p w14:paraId="5A1B12C2" w14:textId="16E13FC0" w:rsidR="000B66B5" w:rsidRPr="000B66B5" w:rsidRDefault="000B66B5">
        <w:pPr>
          <w:pStyle w:val="llb"/>
          <w:jc w:val="right"/>
          <w:rPr>
            <w:rFonts w:ascii="Times New Roman" w:hAnsi="Times New Roman" w:cs="Times New Roman"/>
          </w:rPr>
        </w:pPr>
        <w:r w:rsidRPr="000B66B5">
          <w:rPr>
            <w:rFonts w:ascii="Times New Roman" w:hAnsi="Times New Roman" w:cs="Times New Roman"/>
          </w:rPr>
          <w:fldChar w:fldCharType="begin"/>
        </w:r>
        <w:r w:rsidRPr="000B66B5">
          <w:rPr>
            <w:rFonts w:ascii="Times New Roman" w:hAnsi="Times New Roman" w:cs="Times New Roman"/>
          </w:rPr>
          <w:instrText>PAGE   \* MERGEFORMAT</w:instrText>
        </w:r>
        <w:r w:rsidRPr="000B66B5">
          <w:rPr>
            <w:rFonts w:ascii="Times New Roman" w:hAnsi="Times New Roman" w:cs="Times New Roman"/>
          </w:rPr>
          <w:fldChar w:fldCharType="separate"/>
        </w:r>
        <w:r w:rsidRPr="000B66B5">
          <w:rPr>
            <w:rFonts w:ascii="Times New Roman" w:hAnsi="Times New Roman" w:cs="Times New Roman"/>
          </w:rPr>
          <w:t>2</w:t>
        </w:r>
        <w:r w:rsidRPr="000B66B5">
          <w:rPr>
            <w:rFonts w:ascii="Times New Roman" w:hAnsi="Times New Roman" w:cs="Times New Roman"/>
          </w:rPr>
          <w:fldChar w:fldCharType="end"/>
        </w:r>
      </w:p>
    </w:sdtContent>
  </w:sdt>
  <w:p w14:paraId="013EC1B4" w14:textId="77777777" w:rsidR="002C0E0C" w:rsidRDefault="002C0E0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C97ECB" w14:textId="77777777" w:rsidR="008C0371" w:rsidRDefault="008C0371" w:rsidP="00E73A04">
      <w:pPr>
        <w:spacing w:after="0" w:line="240" w:lineRule="auto"/>
      </w:pPr>
      <w:r>
        <w:separator/>
      </w:r>
    </w:p>
  </w:footnote>
  <w:footnote w:type="continuationSeparator" w:id="0">
    <w:p w14:paraId="2CE63B97" w14:textId="77777777" w:rsidR="008C0371" w:rsidRDefault="008C0371" w:rsidP="00E73A04">
      <w:pPr>
        <w:spacing w:after="0" w:line="240" w:lineRule="auto"/>
      </w:pPr>
      <w:r>
        <w:continuationSeparator/>
      </w:r>
    </w:p>
  </w:footnote>
  <w:footnote w:type="continuationNotice" w:id="1">
    <w:p w14:paraId="785DBBA5" w14:textId="77777777" w:rsidR="008C0371" w:rsidRDefault="008C03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1179A" w14:textId="4E77DF25" w:rsidR="004D55C3" w:rsidRDefault="004D55C3" w:rsidP="004111F4">
    <w:pPr>
      <w:pStyle w:val="lfej"/>
      <w:tabs>
        <w:tab w:val="clear" w:pos="4536"/>
        <w:tab w:val="clear" w:pos="9072"/>
        <w:tab w:val="left" w:pos="1935"/>
        <w:tab w:val="left" w:pos="271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CD1E64" w14:textId="49F46399" w:rsidR="00C34B40" w:rsidRDefault="009F4B0F" w:rsidP="001B41C5">
    <w:pPr>
      <w:pStyle w:val="lfej"/>
      <w:tabs>
        <w:tab w:val="clear" w:pos="4536"/>
        <w:tab w:val="clear" w:pos="9072"/>
      </w:tabs>
      <w:jc w:val="right"/>
      <w:rPr>
        <w:rFonts w:ascii="Times New Roman" w:hAnsi="Times New Roman" w:cs="Times New Roman"/>
      </w:rPr>
    </w:pPr>
    <w:r>
      <w:tab/>
    </w:r>
    <w:r>
      <w:tab/>
    </w:r>
    <w:r>
      <w:tab/>
    </w:r>
    <w:r>
      <w:tab/>
    </w:r>
    <w:r w:rsidRPr="004C3E2C">
      <w:rPr>
        <w:rFonts w:ascii="Times New Roman" w:hAnsi="Times New Roman" w:cs="Times New Roman"/>
      </w:rPr>
      <w:tab/>
    </w:r>
    <w:r w:rsidR="00C34B40">
      <w:rPr>
        <w:rFonts w:ascii="Times New Roman" w:hAnsi="Times New Roman" w:cs="Times New Roman"/>
      </w:rPr>
      <w:t>3. számú melléklet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A106B7"/>
    <w:multiLevelType w:val="hybridMultilevel"/>
    <w:tmpl w:val="45683B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5A97E5E"/>
    <w:multiLevelType w:val="hybridMultilevel"/>
    <w:tmpl w:val="5302D97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6315934"/>
    <w:multiLevelType w:val="hybridMultilevel"/>
    <w:tmpl w:val="E3E443F8"/>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3" w15:restartNumberingAfterBreak="0">
    <w:nsid w:val="3591281B"/>
    <w:multiLevelType w:val="hybridMultilevel"/>
    <w:tmpl w:val="1632F3D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7DB0FD2"/>
    <w:multiLevelType w:val="hybridMultilevel"/>
    <w:tmpl w:val="2A8A56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5FD6BC3"/>
    <w:multiLevelType w:val="hybridMultilevel"/>
    <w:tmpl w:val="BD7E1CAE"/>
    <w:lvl w:ilvl="0" w:tplc="CD76C94A">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7945E76"/>
    <w:multiLevelType w:val="hybridMultilevel"/>
    <w:tmpl w:val="C666A994"/>
    <w:lvl w:ilvl="0" w:tplc="3F562A60">
      <w:start w:val="1"/>
      <w:numFmt w:val="decimal"/>
      <w:lvlText w:val="%1."/>
      <w:lvlJc w:val="left"/>
      <w:pPr>
        <w:ind w:left="1080" w:hanging="360"/>
      </w:pPr>
      <w:rPr>
        <w:b w:val="0"/>
        <w:bCs/>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6E476CB8"/>
    <w:multiLevelType w:val="hybridMultilevel"/>
    <w:tmpl w:val="4F76CD3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E7E1C44"/>
    <w:multiLevelType w:val="hybridMultilevel"/>
    <w:tmpl w:val="4CCEC85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2894B9D"/>
    <w:multiLevelType w:val="hybridMultilevel"/>
    <w:tmpl w:val="1D3CD51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34E50BD"/>
    <w:multiLevelType w:val="hybridMultilevel"/>
    <w:tmpl w:val="45683B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4412215"/>
    <w:multiLevelType w:val="hybridMultilevel"/>
    <w:tmpl w:val="7E16AB4C"/>
    <w:lvl w:ilvl="0" w:tplc="040E0017">
      <w:start w:val="1"/>
      <w:numFmt w:val="lowerLetter"/>
      <w:lvlText w:val="%1)"/>
      <w:lvlJc w:val="left"/>
      <w:pPr>
        <w:ind w:left="1145" w:hanging="360"/>
      </w:pPr>
    </w:lvl>
    <w:lvl w:ilvl="1" w:tplc="040E0019" w:tentative="1">
      <w:start w:val="1"/>
      <w:numFmt w:val="lowerLetter"/>
      <w:lvlText w:val="%2."/>
      <w:lvlJc w:val="left"/>
      <w:pPr>
        <w:ind w:left="1865" w:hanging="360"/>
      </w:pPr>
    </w:lvl>
    <w:lvl w:ilvl="2" w:tplc="040E001B" w:tentative="1">
      <w:start w:val="1"/>
      <w:numFmt w:val="lowerRoman"/>
      <w:lvlText w:val="%3."/>
      <w:lvlJc w:val="right"/>
      <w:pPr>
        <w:ind w:left="2585" w:hanging="180"/>
      </w:pPr>
    </w:lvl>
    <w:lvl w:ilvl="3" w:tplc="040E000F" w:tentative="1">
      <w:start w:val="1"/>
      <w:numFmt w:val="decimal"/>
      <w:lvlText w:val="%4."/>
      <w:lvlJc w:val="left"/>
      <w:pPr>
        <w:ind w:left="3305" w:hanging="360"/>
      </w:pPr>
    </w:lvl>
    <w:lvl w:ilvl="4" w:tplc="040E0019" w:tentative="1">
      <w:start w:val="1"/>
      <w:numFmt w:val="lowerLetter"/>
      <w:lvlText w:val="%5."/>
      <w:lvlJc w:val="left"/>
      <w:pPr>
        <w:ind w:left="4025" w:hanging="360"/>
      </w:pPr>
    </w:lvl>
    <w:lvl w:ilvl="5" w:tplc="040E001B" w:tentative="1">
      <w:start w:val="1"/>
      <w:numFmt w:val="lowerRoman"/>
      <w:lvlText w:val="%6."/>
      <w:lvlJc w:val="right"/>
      <w:pPr>
        <w:ind w:left="4745" w:hanging="180"/>
      </w:pPr>
    </w:lvl>
    <w:lvl w:ilvl="6" w:tplc="040E000F" w:tentative="1">
      <w:start w:val="1"/>
      <w:numFmt w:val="decimal"/>
      <w:lvlText w:val="%7."/>
      <w:lvlJc w:val="left"/>
      <w:pPr>
        <w:ind w:left="5465" w:hanging="360"/>
      </w:pPr>
    </w:lvl>
    <w:lvl w:ilvl="7" w:tplc="040E0019" w:tentative="1">
      <w:start w:val="1"/>
      <w:numFmt w:val="lowerLetter"/>
      <w:lvlText w:val="%8."/>
      <w:lvlJc w:val="left"/>
      <w:pPr>
        <w:ind w:left="6185" w:hanging="360"/>
      </w:pPr>
    </w:lvl>
    <w:lvl w:ilvl="8" w:tplc="040E001B" w:tentative="1">
      <w:start w:val="1"/>
      <w:numFmt w:val="lowerRoman"/>
      <w:lvlText w:val="%9."/>
      <w:lvlJc w:val="right"/>
      <w:pPr>
        <w:ind w:left="6905" w:hanging="180"/>
      </w:pPr>
    </w:lvl>
  </w:abstractNum>
  <w:abstractNum w:abstractNumId="12" w15:restartNumberingAfterBreak="0">
    <w:nsid w:val="7761121A"/>
    <w:multiLevelType w:val="hybridMultilevel"/>
    <w:tmpl w:val="641043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158378363">
    <w:abstractNumId w:val="6"/>
  </w:num>
  <w:num w:numId="2" w16cid:durableId="1275021040">
    <w:abstractNumId w:val="1"/>
  </w:num>
  <w:num w:numId="3" w16cid:durableId="1094940807">
    <w:abstractNumId w:val="3"/>
  </w:num>
  <w:num w:numId="4" w16cid:durableId="81731481">
    <w:abstractNumId w:val="8"/>
  </w:num>
  <w:num w:numId="5" w16cid:durableId="958494367">
    <w:abstractNumId w:val="12"/>
  </w:num>
  <w:num w:numId="6" w16cid:durableId="1009603385">
    <w:abstractNumId w:val="9"/>
  </w:num>
  <w:num w:numId="7" w16cid:durableId="898520168">
    <w:abstractNumId w:val="10"/>
  </w:num>
  <w:num w:numId="8" w16cid:durableId="579825270">
    <w:abstractNumId w:val="7"/>
  </w:num>
  <w:num w:numId="9" w16cid:durableId="1996179637">
    <w:abstractNumId w:val="4"/>
  </w:num>
  <w:num w:numId="10" w16cid:durableId="262569224">
    <w:abstractNumId w:val="5"/>
  </w:num>
  <w:num w:numId="11" w16cid:durableId="2030715646">
    <w:abstractNumId w:val="2"/>
  </w:num>
  <w:num w:numId="12" w16cid:durableId="2036423465">
    <w:abstractNumId w:val="11"/>
  </w:num>
  <w:num w:numId="13" w16cid:durableId="126723374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DB9"/>
    <w:rsid w:val="000033E4"/>
    <w:rsid w:val="00005AB0"/>
    <w:rsid w:val="0000638A"/>
    <w:rsid w:val="00006D8F"/>
    <w:rsid w:val="000100E5"/>
    <w:rsid w:val="00021D87"/>
    <w:rsid w:val="00023004"/>
    <w:rsid w:val="00023819"/>
    <w:rsid w:val="00025E5A"/>
    <w:rsid w:val="00033F65"/>
    <w:rsid w:val="00035A34"/>
    <w:rsid w:val="00036E3F"/>
    <w:rsid w:val="00037279"/>
    <w:rsid w:val="000417A9"/>
    <w:rsid w:val="00041D04"/>
    <w:rsid w:val="00043798"/>
    <w:rsid w:val="00046C60"/>
    <w:rsid w:val="00047D6E"/>
    <w:rsid w:val="000519D1"/>
    <w:rsid w:val="00057A67"/>
    <w:rsid w:val="000622DB"/>
    <w:rsid w:val="000636AC"/>
    <w:rsid w:val="0007153F"/>
    <w:rsid w:val="00072CA6"/>
    <w:rsid w:val="00073F79"/>
    <w:rsid w:val="00074F49"/>
    <w:rsid w:val="00074F59"/>
    <w:rsid w:val="000763D5"/>
    <w:rsid w:val="000768F7"/>
    <w:rsid w:val="000769FF"/>
    <w:rsid w:val="00081E48"/>
    <w:rsid w:val="0008302C"/>
    <w:rsid w:val="00085178"/>
    <w:rsid w:val="00086246"/>
    <w:rsid w:val="000946C9"/>
    <w:rsid w:val="000948E5"/>
    <w:rsid w:val="00095C87"/>
    <w:rsid w:val="000A4147"/>
    <w:rsid w:val="000A597E"/>
    <w:rsid w:val="000A64ED"/>
    <w:rsid w:val="000B2310"/>
    <w:rsid w:val="000B5363"/>
    <w:rsid w:val="000B5564"/>
    <w:rsid w:val="000B5B32"/>
    <w:rsid w:val="000B66B5"/>
    <w:rsid w:val="000B76D5"/>
    <w:rsid w:val="000C0FDD"/>
    <w:rsid w:val="000C13F9"/>
    <w:rsid w:val="000C3F13"/>
    <w:rsid w:val="000C60A8"/>
    <w:rsid w:val="000C7655"/>
    <w:rsid w:val="000D02A6"/>
    <w:rsid w:val="000D4C62"/>
    <w:rsid w:val="000D54B1"/>
    <w:rsid w:val="000D5D1E"/>
    <w:rsid w:val="000E3D8C"/>
    <w:rsid w:val="000E672A"/>
    <w:rsid w:val="000F0F50"/>
    <w:rsid w:val="000F1AF4"/>
    <w:rsid w:val="000F5846"/>
    <w:rsid w:val="000F69EA"/>
    <w:rsid w:val="000F70C9"/>
    <w:rsid w:val="000F7A93"/>
    <w:rsid w:val="00100EF8"/>
    <w:rsid w:val="00101905"/>
    <w:rsid w:val="00102D1D"/>
    <w:rsid w:val="00102E07"/>
    <w:rsid w:val="001058A5"/>
    <w:rsid w:val="00110088"/>
    <w:rsid w:val="001125CE"/>
    <w:rsid w:val="001131AA"/>
    <w:rsid w:val="00113C99"/>
    <w:rsid w:val="00122589"/>
    <w:rsid w:val="001262CD"/>
    <w:rsid w:val="00126B9F"/>
    <w:rsid w:val="001317E6"/>
    <w:rsid w:val="00136AAF"/>
    <w:rsid w:val="00136F94"/>
    <w:rsid w:val="00141738"/>
    <w:rsid w:val="001435F7"/>
    <w:rsid w:val="0014395A"/>
    <w:rsid w:val="001476FC"/>
    <w:rsid w:val="001478FC"/>
    <w:rsid w:val="00150BDE"/>
    <w:rsid w:val="00151374"/>
    <w:rsid w:val="00154991"/>
    <w:rsid w:val="00154E9C"/>
    <w:rsid w:val="00160088"/>
    <w:rsid w:val="00161FCF"/>
    <w:rsid w:val="0016484C"/>
    <w:rsid w:val="001700AA"/>
    <w:rsid w:val="001700F4"/>
    <w:rsid w:val="00174CC3"/>
    <w:rsid w:val="001764C5"/>
    <w:rsid w:val="00177341"/>
    <w:rsid w:val="00177ADB"/>
    <w:rsid w:val="0018010E"/>
    <w:rsid w:val="00180A09"/>
    <w:rsid w:val="001842F8"/>
    <w:rsid w:val="00184A4C"/>
    <w:rsid w:val="00194110"/>
    <w:rsid w:val="00195323"/>
    <w:rsid w:val="00196028"/>
    <w:rsid w:val="001A011A"/>
    <w:rsid w:val="001A1117"/>
    <w:rsid w:val="001A477D"/>
    <w:rsid w:val="001A7CCF"/>
    <w:rsid w:val="001B3A8D"/>
    <w:rsid w:val="001B41C5"/>
    <w:rsid w:val="001B41D0"/>
    <w:rsid w:val="001B54A5"/>
    <w:rsid w:val="001B6C5A"/>
    <w:rsid w:val="001C07B4"/>
    <w:rsid w:val="001C1256"/>
    <w:rsid w:val="001C1FF9"/>
    <w:rsid w:val="001C21D5"/>
    <w:rsid w:val="001C399F"/>
    <w:rsid w:val="001C5811"/>
    <w:rsid w:val="001D0940"/>
    <w:rsid w:val="001D125A"/>
    <w:rsid w:val="001D2407"/>
    <w:rsid w:val="001D5DBA"/>
    <w:rsid w:val="001D68EF"/>
    <w:rsid w:val="001D76E5"/>
    <w:rsid w:val="001E2D50"/>
    <w:rsid w:val="001E3595"/>
    <w:rsid w:val="001E7799"/>
    <w:rsid w:val="001F0B5D"/>
    <w:rsid w:val="001F1FDC"/>
    <w:rsid w:val="001F2F5A"/>
    <w:rsid w:val="001F3F89"/>
    <w:rsid w:val="001F5263"/>
    <w:rsid w:val="001F6C25"/>
    <w:rsid w:val="00203D6D"/>
    <w:rsid w:val="00204EB7"/>
    <w:rsid w:val="002052C9"/>
    <w:rsid w:val="00210B7F"/>
    <w:rsid w:val="002110E2"/>
    <w:rsid w:val="00213F87"/>
    <w:rsid w:val="002140D4"/>
    <w:rsid w:val="00215644"/>
    <w:rsid w:val="00215F89"/>
    <w:rsid w:val="00223CF8"/>
    <w:rsid w:val="00224A98"/>
    <w:rsid w:val="00224DDE"/>
    <w:rsid w:val="00225678"/>
    <w:rsid w:val="00227B1E"/>
    <w:rsid w:val="00227DEB"/>
    <w:rsid w:val="002309DC"/>
    <w:rsid w:val="00231E39"/>
    <w:rsid w:val="00240B52"/>
    <w:rsid w:val="0024138F"/>
    <w:rsid w:val="0024187A"/>
    <w:rsid w:val="00242F77"/>
    <w:rsid w:val="00243240"/>
    <w:rsid w:val="002443B3"/>
    <w:rsid w:val="00244DEC"/>
    <w:rsid w:val="0024790F"/>
    <w:rsid w:val="00247CA4"/>
    <w:rsid w:val="00250228"/>
    <w:rsid w:val="00251DF5"/>
    <w:rsid w:val="00252A18"/>
    <w:rsid w:val="00252C7A"/>
    <w:rsid w:val="00253E9C"/>
    <w:rsid w:val="00263C00"/>
    <w:rsid w:val="00266D16"/>
    <w:rsid w:val="0027057B"/>
    <w:rsid w:val="00272268"/>
    <w:rsid w:val="002813F5"/>
    <w:rsid w:val="0028174D"/>
    <w:rsid w:val="00282CD0"/>
    <w:rsid w:val="00286958"/>
    <w:rsid w:val="002911A1"/>
    <w:rsid w:val="002969BE"/>
    <w:rsid w:val="00296E8E"/>
    <w:rsid w:val="00297024"/>
    <w:rsid w:val="002A005B"/>
    <w:rsid w:val="002A1D59"/>
    <w:rsid w:val="002A2D24"/>
    <w:rsid w:val="002A30D3"/>
    <w:rsid w:val="002A4BA1"/>
    <w:rsid w:val="002B1782"/>
    <w:rsid w:val="002B26E4"/>
    <w:rsid w:val="002B303F"/>
    <w:rsid w:val="002B6A65"/>
    <w:rsid w:val="002B6CD2"/>
    <w:rsid w:val="002C055F"/>
    <w:rsid w:val="002C0E0C"/>
    <w:rsid w:val="002C25D4"/>
    <w:rsid w:val="002C2620"/>
    <w:rsid w:val="002C281B"/>
    <w:rsid w:val="002C3F53"/>
    <w:rsid w:val="002C44E1"/>
    <w:rsid w:val="002C52C7"/>
    <w:rsid w:val="002C56D9"/>
    <w:rsid w:val="002C63C0"/>
    <w:rsid w:val="002D00A5"/>
    <w:rsid w:val="002D2FD6"/>
    <w:rsid w:val="002D5A7F"/>
    <w:rsid w:val="002D5F2C"/>
    <w:rsid w:val="002D621D"/>
    <w:rsid w:val="002D71E2"/>
    <w:rsid w:val="002E0C35"/>
    <w:rsid w:val="002E6183"/>
    <w:rsid w:val="002E64A6"/>
    <w:rsid w:val="002F126D"/>
    <w:rsid w:val="002F37C3"/>
    <w:rsid w:val="002F3DCC"/>
    <w:rsid w:val="002F4DB9"/>
    <w:rsid w:val="002F5AF2"/>
    <w:rsid w:val="0030004E"/>
    <w:rsid w:val="003016AA"/>
    <w:rsid w:val="003017F8"/>
    <w:rsid w:val="00301C55"/>
    <w:rsid w:val="00302EF1"/>
    <w:rsid w:val="0031385E"/>
    <w:rsid w:val="00313E9F"/>
    <w:rsid w:val="00314742"/>
    <w:rsid w:val="0031657B"/>
    <w:rsid w:val="00317DB9"/>
    <w:rsid w:val="003221EA"/>
    <w:rsid w:val="00323E8B"/>
    <w:rsid w:val="003244A5"/>
    <w:rsid w:val="00333462"/>
    <w:rsid w:val="003336D3"/>
    <w:rsid w:val="00335416"/>
    <w:rsid w:val="00336576"/>
    <w:rsid w:val="00336D8C"/>
    <w:rsid w:val="00340597"/>
    <w:rsid w:val="00342D69"/>
    <w:rsid w:val="003444DC"/>
    <w:rsid w:val="00344973"/>
    <w:rsid w:val="00344A3C"/>
    <w:rsid w:val="00347C0A"/>
    <w:rsid w:val="00355263"/>
    <w:rsid w:val="00357C16"/>
    <w:rsid w:val="00357CC0"/>
    <w:rsid w:val="00365928"/>
    <w:rsid w:val="003707CB"/>
    <w:rsid w:val="003711AE"/>
    <w:rsid w:val="00377254"/>
    <w:rsid w:val="00377329"/>
    <w:rsid w:val="00381D6F"/>
    <w:rsid w:val="0038367E"/>
    <w:rsid w:val="00383A25"/>
    <w:rsid w:val="00383A5D"/>
    <w:rsid w:val="00384198"/>
    <w:rsid w:val="00384441"/>
    <w:rsid w:val="00384F0D"/>
    <w:rsid w:val="00386388"/>
    <w:rsid w:val="0038777E"/>
    <w:rsid w:val="00390775"/>
    <w:rsid w:val="00391C47"/>
    <w:rsid w:val="00392407"/>
    <w:rsid w:val="00392DC4"/>
    <w:rsid w:val="003938FD"/>
    <w:rsid w:val="00393D0F"/>
    <w:rsid w:val="00395F1C"/>
    <w:rsid w:val="003A0399"/>
    <w:rsid w:val="003A0DC1"/>
    <w:rsid w:val="003A2669"/>
    <w:rsid w:val="003A4828"/>
    <w:rsid w:val="003A51F5"/>
    <w:rsid w:val="003A5FE8"/>
    <w:rsid w:val="003B05C0"/>
    <w:rsid w:val="003B3397"/>
    <w:rsid w:val="003B3C79"/>
    <w:rsid w:val="003B45BB"/>
    <w:rsid w:val="003B4EFF"/>
    <w:rsid w:val="003B587B"/>
    <w:rsid w:val="003B6BE3"/>
    <w:rsid w:val="003C2B9F"/>
    <w:rsid w:val="003C3EA4"/>
    <w:rsid w:val="003C6836"/>
    <w:rsid w:val="003C6B0D"/>
    <w:rsid w:val="003C7083"/>
    <w:rsid w:val="003C7A97"/>
    <w:rsid w:val="003D0457"/>
    <w:rsid w:val="003D0688"/>
    <w:rsid w:val="003D22F0"/>
    <w:rsid w:val="003D2728"/>
    <w:rsid w:val="003D711B"/>
    <w:rsid w:val="003D771A"/>
    <w:rsid w:val="003E0FFF"/>
    <w:rsid w:val="003E3A77"/>
    <w:rsid w:val="003E4D0E"/>
    <w:rsid w:val="003E50CB"/>
    <w:rsid w:val="003F0A3D"/>
    <w:rsid w:val="003F11B5"/>
    <w:rsid w:val="003F2124"/>
    <w:rsid w:val="003F2531"/>
    <w:rsid w:val="003F451F"/>
    <w:rsid w:val="003F59D8"/>
    <w:rsid w:val="003F662A"/>
    <w:rsid w:val="003F6B48"/>
    <w:rsid w:val="003F77F5"/>
    <w:rsid w:val="003F7A83"/>
    <w:rsid w:val="0040331B"/>
    <w:rsid w:val="00405633"/>
    <w:rsid w:val="004068D5"/>
    <w:rsid w:val="00406F76"/>
    <w:rsid w:val="0040792C"/>
    <w:rsid w:val="004111F0"/>
    <w:rsid w:val="004111F4"/>
    <w:rsid w:val="00415E02"/>
    <w:rsid w:val="00421021"/>
    <w:rsid w:val="00423BEF"/>
    <w:rsid w:val="00430BEA"/>
    <w:rsid w:val="00433467"/>
    <w:rsid w:val="00433613"/>
    <w:rsid w:val="00433A3C"/>
    <w:rsid w:val="00434446"/>
    <w:rsid w:val="00434CDA"/>
    <w:rsid w:val="00436901"/>
    <w:rsid w:val="004375CC"/>
    <w:rsid w:val="00440519"/>
    <w:rsid w:val="00441D22"/>
    <w:rsid w:val="00445745"/>
    <w:rsid w:val="00445B0C"/>
    <w:rsid w:val="0044608A"/>
    <w:rsid w:val="004468BF"/>
    <w:rsid w:val="0045008C"/>
    <w:rsid w:val="00452E44"/>
    <w:rsid w:val="00454E51"/>
    <w:rsid w:val="004621E8"/>
    <w:rsid w:val="0046412A"/>
    <w:rsid w:val="00466F9E"/>
    <w:rsid w:val="00473D14"/>
    <w:rsid w:val="00473D2B"/>
    <w:rsid w:val="00473F6E"/>
    <w:rsid w:val="004768CD"/>
    <w:rsid w:val="00477738"/>
    <w:rsid w:val="004777A2"/>
    <w:rsid w:val="004829F6"/>
    <w:rsid w:val="00487C89"/>
    <w:rsid w:val="00491B23"/>
    <w:rsid w:val="00492178"/>
    <w:rsid w:val="0049264F"/>
    <w:rsid w:val="00496347"/>
    <w:rsid w:val="0049710F"/>
    <w:rsid w:val="004A1C45"/>
    <w:rsid w:val="004A4ABD"/>
    <w:rsid w:val="004B0052"/>
    <w:rsid w:val="004B1756"/>
    <w:rsid w:val="004B42FE"/>
    <w:rsid w:val="004B63BD"/>
    <w:rsid w:val="004B7992"/>
    <w:rsid w:val="004C3E2C"/>
    <w:rsid w:val="004C4BE6"/>
    <w:rsid w:val="004C4E15"/>
    <w:rsid w:val="004C6034"/>
    <w:rsid w:val="004D367E"/>
    <w:rsid w:val="004D55C3"/>
    <w:rsid w:val="004D7D07"/>
    <w:rsid w:val="004E42C7"/>
    <w:rsid w:val="004E57B3"/>
    <w:rsid w:val="004E613C"/>
    <w:rsid w:val="004E68D7"/>
    <w:rsid w:val="004F060D"/>
    <w:rsid w:val="004F1971"/>
    <w:rsid w:val="004F427D"/>
    <w:rsid w:val="004F6240"/>
    <w:rsid w:val="004F657F"/>
    <w:rsid w:val="00503FAE"/>
    <w:rsid w:val="005047F9"/>
    <w:rsid w:val="00504B9B"/>
    <w:rsid w:val="00505074"/>
    <w:rsid w:val="00506007"/>
    <w:rsid w:val="00507639"/>
    <w:rsid w:val="00510838"/>
    <w:rsid w:val="00510D26"/>
    <w:rsid w:val="00511109"/>
    <w:rsid w:val="0051245F"/>
    <w:rsid w:val="005227E0"/>
    <w:rsid w:val="00523BCC"/>
    <w:rsid w:val="005242AE"/>
    <w:rsid w:val="00524A89"/>
    <w:rsid w:val="00527545"/>
    <w:rsid w:val="00541547"/>
    <w:rsid w:val="00543140"/>
    <w:rsid w:val="00543AD8"/>
    <w:rsid w:val="00543C30"/>
    <w:rsid w:val="00547DCC"/>
    <w:rsid w:val="00553682"/>
    <w:rsid w:val="00553751"/>
    <w:rsid w:val="0055434D"/>
    <w:rsid w:val="005567D2"/>
    <w:rsid w:val="00560C9D"/>
    <w:rsid w:val="00561EE1"/>
    <w:rsid w:val="0056203A"/>
    <w:rsid w:val="005630EE"/>
    <w:rsid w:val="00563B21"/>
    <w:rsid w:val="00564226"/>
    <w:rsid w:val="005656A9"/>
    <w:rsid w:val="005708FE"/>
    <w:rsid w:val="0057251F"/>
    <w:rsid w:val="00576AB8"/>
    <w:rsid w:val="00580F42"/>
    <w:rsid w:val="00584F7C"/>
    <w:rsid w:val="005913DD"/>
    <w:rsid w:val="005A07F3"/>
    <w:rsid w:val="005A1393"/>
    <w:rsid w:val="005A21D5"/>
    <w:rsid w:val="005A30C3"/>
    <w:rsid w:val="005A3CE6"/>
    <w:rsid w:val="005A5DDF"/>
    <w:rsid w:val="005A5FF3"/>
    <w:rsid w:val="005A7F70"/>
    <w:rsid w:val="005B2CC2"/>
    <w:rsid w:val="005B322A"/>
    <w:rsid w:val="005B66D8"/>
    <w:rsid w:val="005B6BAD"/>
    <w:rsid w:val="005B6FD9"/>
    <w:rsid w:val="005C0C50"/>
    <w:rsid w:val="005C1F71"/>
    <w:rsid w:val="005C5835"/>
    <w:rsid w:val="005D2BFD"/>
    <w:rsid w:val="005D3FCA"/>
    <w:rsid w:val="005E1A3C"/>
    <w:rsid w:val="005E1B23"/>
    <w:rsid w:val="005E1F77"/>
    <w:rsid w:val="005F10B3"/>
    <w:rsid w:val="005F29D8"/>
    <w:rsid w:val="005F4717"/>
    <w:rsid w:val="005F5619"/>
    <w:rsid w:val="00601625"/>
    <w:rsid w:val="00602F83"/>
    <w:rsid w:val="00603D52"/>
    <w:rsid w:val="00604275"/>
    <w:rsid w:val="00604A3E"/>
    <w:rsid w:val="0060743F"/>
    <w:rsid w:val="0060778F"/>
    <w:rsid w:val="00610D82"/>
    <w:rsid w:val="0061426F"/>
    <w:rsid w:val="006147A2"/>
    <w:rsid w:val="00615021"/>
    <w:rsid w:val="00616B7D"/>
    <w:rsid w:val="006204CF"/>
    <w:rsid w:val="00620EB6"/>
    <w:rsid w:val="00621666"/>
    <w:rsid w:val="0062251F"/>
    <w:rsid w:val="00622763"/>
    <w:rsid w:val="00623A34"/>
    <w:rsid w:val="00625DF3"/>
    <w:rsid w:val="00626F35"/>
    <w:rsid w:val="006274EE"/>
    <w:rsid w:val="00631E89"/>
    <w:rsid w:val="0063206B"/>
    <w:rsid w:val="006358B9"/>
    <w:rsid w:val="00637BC2"/>
    <w:rsid w:val="006470A9"/>
    <w:rsid w:val="00652752"/>
    <w:rsid w:val="00653265"/>
    <w:rsid w:val="006534BD"/>
    <w:rsid w:val="00662B5D"/>
    <w:rsid w:val="00666375"/>
    <w:rsid w:val="00666DC7"/>
    <w:rsid w:val="0066758A"/>
    <w:rsid w:val="006677E8"/>
    <w:rsid w:val="00674D99"/>
    <w:rsid w:val="00674DF5"/>
    <w:rsid w:val="00685652"/>
    <w:rsid w:val="006877F6"/>
    <w:rsid w:val="006901EC"/>
    <w:rsid w:val="006A087D"/>
    <w:rsid w:val="006A285B"/>
    <w:rsid w:val="006A2931"/>
    <w:rsid w:val="006A2B38"/>
    <w:rsid w:val="006A34F2"/>
    <w:rsid w:val="006A4205"/>
    <w:rsid w:val="006A46A5"/>
    <w:rsid w:val="006A4FC7"/>
    <w:rsid w:val="006A570C"/>
    <w:rsid w:val="006A71DA"/>
    <w:rsid w:val="006B0CB0"/>
    <w:rsid w:val="006B621B"/>
    <w:rsid w:val="006B6830"/>
    <w:rsid w:val="006C05F3"/>
    <w:rsid w:val="006C1C75"/>
    <w:rsid w:val="006C218C"/>
    <w:rsid w:val="006C2DA0"/>
    <w:rsid w:val="006C37B6"/>
    <w:rsid w:val="006C4B49"/>
    <w:rsid w:val="006C4D54"/>
    <w:rsid w:val="006C4F1C"/>
    <w:rsid w:val="006C717F"/>
    <w:rsid w:val="006C7C22"/>
    <w:rsid w:val="006D2949"/>
    <w:rsid w:val="006D5627"/>
    <w:rsid w:val="006E0985"/>
    <w:rsid w:val="006E302F"/>
    <w:rsid w:val="006E3268"/>
    <w:rsid w:val="006E54B5"/>
    <w:rsid w:val="006E688E"/>
    <w:rsid w:val="006E6ACF"/>
    <w:rsid w:val="006F14B7"/>
    <w:rsid w:val="006F19FE"/>
    <w:rsid w:val="006F386D"/>
    <w:rsid w:val="006F53F9"/>
    <w:rsid w:val="006F6588"/>
    <w:rsid w:val="00701805"/>
    <w:rsid w:val="00703175"/>
    <w:rsid w:val="00703350"/>
    <w:rsid w:val="00705426"/>
    <w:rsid w:val="0070577E"/>
    <w:rsid w:val="00706119"/>
    <w:rsid w:val="00707986"/>
    <w:rsid w:val="00712A10"/>
    <w:rsid w:val="00713853"/>
    <w:rsid w:val="00722892"/>
    <w:rsid w:val="00722D20"/>
    <w:rsid w:val="0072575A"/>
    <w:rsid w:val="00725C23"/>
    <w:rsid w:val="00727788"/>
    <w:rsid w:val="00730BD9"/>
    <w:rsid w:val="007330EC"/>
    <w:rsid w:val="00737193"/>
    <w:rsid w:val="0073788A"/>
    <w:rsid w:val="00740397"/>
    <w:rsid w:val="007419DC"/>
    <w:rsid w:val="007456EC"/>
    <w:rsid w:val="00751A73"/>
    <w:rsid w:val="007568FE"/>
    <w:rsid w:val="00757AFD"/>
    <w:rsid w:val="00760651"/>
    <w:rsid w:val="00761345"/>
    <w:rsid w:val="00762345"/>
    <w:rsid w:val="00763E14"/>
    <w:rsid w:val="00766235"/>
    <w:rsid w:val="00770218"/>
    <w:rsid w:val="00772175"/>
    <w:rsid w:val="007725D5"/>
    <w:rsid w:val="00774268"/>
    <w:rsid w:val="00775659"/>
    <w:rsid w:val="00776240"/>
    <w:rsid w:val="0078006C"/>
    <w:rsid w:val="007822EC"/>
    <w:rsid w:val="00782752"/>
    <w:rsid w:val="00783F67"/>
    <w:rsid w:val="00784931"/>
    <w:rsid w:val="00784A61"/>
    <w:rsid w:val="00793155"/>
    <w:rsid w:val="00793912"/>
    <w:rsid w:val="00793E42"/>
    <w:rsid w:val="00795B7F"/>
    <w:rsid w:val="00796C15"/>
    <w:rsid w:val="00796E87"/>
    <w:rsid w:val="00797CD0"/>
    <w:rsid w:val="007A02B6"/>
    <w:rsid w:val="007A1E20"/>
    <w:rsid w:val="007A225E"/>
    <w:rsid w:val="007A22C3"/>
    <w:rsid w:val="007A4CD2"/>
    <w:rsid w:val="007B21BD"/>
    <w:rsid w:val="007B3A70"/>
    <w:rsid w:val="007B3D1F"/>
    <w:rsid w:val="007B6A46"/>
    <w:rsid w:val="007B7301"/>
    <w:rsid w:val="007B758F"/>
    <w:rsid w:val="007C0B05"/>
    <w:rsid w:val="007C1946"/>
    <w:rsid w:val="007C1A8D"/>
    <w:rsid w:val="007C4162"/>
    <w:rsid w:val="007D427C"/>
    <w:rsid w:val="007D5AF5"/>
    <w:rsid w:val="007E064C"/>
    <w:rsid w:val="007E189E"/>
    <w:rsid w:val="007E31EB"/>
    <w:rsid w:val="007E3B53"/>
    <w:rsid w:val="007E4BC7"/>
    <w:rsid w:val="007E6681"/>
    <w:rsid w:val="007E757B"/>
    <w:rsid w:val="007E79B7"/>
    <w:rsid w:val="007E79DA"/>
    <w:rsid w:val="007F0379"/>
    <w:rsid w:val="007F18C5"/>
    <w:rsid w:val="007F4736"/>
    <w:rsid w:val="007F58FC"/>
    <w:rsid w:val="007F64F3"/>
    <w:rsid w:val="007F7A13"/>
    <w:rsid w:val="0080151E"/>
    <w:rsid w:val="00802000"/>
    <w:rsid w:val="00804130"/>
    <w:rsid w:val="0080564B"/>
    <w:rsid w:val="00810854"/>
    <w:rsid w:val="008161BA"/>
    <w:rsid w:val="00817517"/>
    <w:rsid w:val="00822689"/>
    <w:rsid w:val="008307A6"/>
    <w:rsid w:val="00831829"/>
    <w:rsid w:val="00835113"/>
    <w:rsid w:val="0083715E"/>
    <w:rsid w:val="008372B8"/>
    <w:rsid w:val="00843733"/>
    <w:rsid w:val="00843E44"/>
    <w:rsid w:val="00846E08"/>
    <w:rsid w:val="00850E42"/>
    <w:rsid w:val="00852728"/>
    <w:rsid w:val="00853A32"/>
    <w:rsid w:val="00854875"/>
    <w:rsid w:val="008606B1"/>
    <w:rsid w:val="00862146"/>
    <w:rsid w:val="0086418A"/>
    <w:rsid w:val="00865845"/>
    <w:rsid w:val="00866024"/>
    <w:rsid w:val="00870784"/>
    <w:rsid w:val="00873996"/>
    <w:rsid w:val="008754AB"/>
    <w:rsid w:val="008802A2"/>
    <w:rsid w:val="00883A39"/>
    <w:rsid w:val="00883DCA"/>
    <w:rsid w:val="00886AAC"/>
    <w:rsid w:val="00887356"/>
    <w:rsid w:val="00887C27"/>
    <w:rsid w:val="008916F1"/>
    <w:rsid w:val="0089419C"/>
    <w:rsid w:val="00894493"/>
    <w:rsid w:val="00896876"/>
    <w:rsid w:val="008A0C17"/>
    <w:rsid w:val="008A11CB"/>
    <w:rsid w:val="008A1B60"/>
    <w:rsid w:val="008A1D72"/>
    <w:rsid w:val="008A6912"/>
    <w:rsid w:val="008A733F"/>
    <w:rsid w:val="008B0F6A"/>
    <w:rsid w:val="008B1860"/>
    <w:rsid w:val="008B2260"/>
    <w:rsid w:val="008B4264"/>
    <w:rsid w:val="008B4FCE"/>
    <w:rsid w:val="008C0371"/>
    <w:rsid w:val="008C22A5"/>
    <w:rsid w:val="008C2BCD"/>
    <w:rsid w:val="008C49B8"/>
    <w:rsid w:val="008C4E16"/>
    <w:rsid w:val="008C66EF"/>
    <w:rsid w:val="008C683B"/>
    <w:rsid w:val="008D3D21"/>
    <w:rsid w:val="008D4D38"/>
    <w:rsid w:val="008D5421"/>
    <w:rsid w:val="008E255F"/>
    <w:rsid w:val="008E7136"/>
    <w:rsid w:val="008E7349"/>
    <w:rsid w:val="008E74EC"/>
    <w:rsid w:val="008F1410"/>
    <w:rsid w:val="008F14D6"/>
    <w:rsid w:val="009005A2"/>
    <w:rsid w:val="00902E76"/>
    <w:rsid w:val="0090448C"/>
    <w:rsid w:val="00915202"/>
    <w:rsid w:val="009156F2"/>
    <w:rsid w:val="009208B0"/>
    <w:rsid w:val="00920E35"/>
    <w:rsid w:val="00921E8A"/>
    <w:rsid w:val="0092438D"/>
    <w:rsid w:val="00925401"/>
    <w:rsid w:val="0092545C"/>
    <w:rsid w:val="0092589F"/>
    <w:rsid w:val="00926101"/>
    <w:rsid w:val="009277AF"/>
    <w:rsid w:val="009307A5"/>
    <w:rsid w:val="00930F70"/>
    <w:rsid w:val="00932908"/>
    <w:rsid w:val="009331EA"/>
    <w:rsid w:val="00935A9B"/>
    <w:rsid w:val="00935B16"/>
    <w:rsid w:val="00936D18"/>
    <w:rsid w:val="00937F11"/>
    <w:rsid w:val="009409F2"/>
    <w:rsid w:val="00940DA5"/>
    <w:rsid w:val="00941681"/>
    <w:rsid w:val="00943878"/>
    <w:rsid w:val="00945FFB"/>
    <w:rsid w:val="009472B2"/>
    <w:rsid w:val="00952F17"/>
    <w:rsid w:val="00953F86"/>
    <w:rsid w:val="00954E04"/>
    <w:rsid w:val="00955312"/>
    <w:rsid w:val="00957298"/>
    <w:rsid w:val="00957ABF"/>
    <w:rsid w:val="0096700F"/>
    <w:rsid w:val="00972B47"/>
    <w:rsid w:val="00973FE5"/>
    <w:rsid w:val="00974C4F"/>
    <w:rsid w:val="00975C23"/>
    <w:rsid w:val="00976334"/>
    <w:rsid w:val="009773A3"/>
    <w:rsid w:val="00977D91"/>
    <w:rsid w:val="00980A94"/>
    <w:rsid w:val="00982700"/>
    <w:rsid w:val="00983784"/>
    <w:rsid w:val="00983A80"/>
    <w:rsid w:val="00984126"/>
    <w:rsid w:val="00984297"/>
    <w:rsid w:val="00984AB4"/>
    <w:rsid w:val="00985F60"/>
    <w:rsid w:val="00990436"/>
    <w:rsid w:val="009907D0"/>
    <w:rsid w:val="00991BF8"/>
    <w:rsid w:val="00994F23"/>
    <w:rsid w:val="009953F7"/>
    <w:rsid w:val="00996FE0"/>
    <w:rsid w:val="009A421F"/>
    <w:rsid w:val="009A4515"/>
    <w:rsid w:val="009A46DF"/>
    <w:rsid w:val="009B026F"/>
    <w:rsid w:val="009B5040"/>
    <w:rsid w:val="009C6A7F"/>
    <w:rsid w:val="009D02CB"/>
    <w:rsid w:val="009D28E2"/>
    <w:rsid w:val="009D35D5"/>
    <w:rsid w:val="009D4E95"/>
    <w:rsid w:val="009D6AB7"/>
    <w:rsid w:val="009D7692"/>
    <w:rsid w:val="009E2BA9"/>
    <w:rsid w:val="009E380D"/>
    <w:rsid w:val="009E63E4"/>
    <w:rsid w:val="009F072C"/>
    <w:rsid w:val="009F4B0F"/>
    <w:rsid w:val="00A10D41"/>
    <w:rsid w:val="00A12049"/>
    <w:rsid w:val="00A16746"/>
    <w:rsid w:val="00A20AB5"/>
    <w:rsid w:val="00A212EA"/>
    <w:rsid w:val="00A247A2"/>
    <w:rsid w:val="00A24A88"/>
    <w:rsid w:val="00A36838"/>
    <w:rsid w:val="00A36FE9"/>
    <w:rsid w:val="00A377E6"/>
    <w:rsid w:val="00A37EDD"/>
    <w:rsid w:val="00A403DA"/>
    <w:rsid w:val="00A40A49"/>
    <w:rsid w:val="00A44643"/>
    <w:rsid w:val="00A4497C"/>
    <w:rsid w:val="00A456E5"/>
    <w:rsid w:val="00A46438"/>
    <w:rsid w:val="00A52676"/>
    <w:rsid w:val="00A53670"/>
    <w:rsid w:val="00A559AD"/>
    <w:rsid w:val="00A57BE6"/>
    <w:rsid w:val="00A60D73"/>
    <w:rsid w:val="00A620EC"/>
    <w:rsid w:val="00A62648"/>
    <w:rsid w:val="00A646EC"/>
    <w:rsid w:val="00A64DEA"/>
    <w:rsid w:val="00A70490"/>
    <w:rsid w:val="00A71F71"/>
    <w:rsid w:val="00A73DE7"/>
    <w:rsid w:val="00A7466C"/>
    <w:rsid w:val="00A81F4D"/>
    <w:rsid w:val="00A847ED"/>
    <w:rsid w:val="00A8487A"/>
    <w:rsid w:val="00A86D62"/>
    <w:rsid w:val="00A9212D"/>
    <w:rsid w:val="00A9264E"/>
    <w:rsid w:val="00A944C6"/>
    <w:rsid w:val="00A94D32"/>
    <w:rsid w:val="00A95DC4"/>
    <w:rsid w:val="00A97976"/>
    <w:rsid w:val="00AA0129"/>
    <w:rsid w:val="00AA553C"/>
    <w:rsid w:val="00AA6192"/>
    <w:rsid w:val="00AB06A5"/>
    <w:rsid w:val="00AB0AEA"/>
    <w:rsid w:val="00AB4048"/>
    <w:rsid w:val="00AB4AA5"/>
    <w:rsid w:val="00AB5E42"/>
    <w:rsid w:val="00AB6609"/>
    <w:rsid w:val="00AB7AE2"/>
    <w:rsid w:val="00AC3984"/>
    <w:rsid w:val="00AC6E63"/>
    <w:rsid w:val="00AC75BA"/>
    <w:rsid w:val="00AC7D29"/>
    <w:rsid w:val="00AD1EF8"/>
    <w:rsid w:val="00AD6203"/>
    <w:rsid w:val="00AE0283"/>
    <w:rsid w:val="00AE2789"/>
    <w:rsid w:val="00AE370E"/>
    <w:rsid w:val="00AE7F94"/>
    <w:rsid w:val="00AF39F0"/>
    <w:rsid w:val="00AF3DAB"/>
    <w:rsid w:val="00B013CD"/>
    <w:rsid w:val="00B1214F"/>
    <w:rsid w:val="00B21CB9"/>
    <w:rsid w:val="00B23A8B"/>
    <w:rsid w:val="00B248ED"/>
    <w:rsid w:val="00B25B06"/>
    <w:rsid w:val="00B30454"/>
    <w:rsid w:val="00B36973"/>
    <w:rsid w:val="00B374C2"/>
    <w:rsid w:val="00B374F4"/>
    <w:rsid w:val="00B37BD2"/>
    <w:rsid w:val="00B37FF8"/>
    <w:rsid w:val="00B42B5F"/>
    <w:rsid w:val="00B45483"/>
    <w:rsid w:val="00B45C3A"/>
    <w:rsid w:val="00B464B5"/>
    <w:rsid w:val="00B47EF9"/>
    <w:rsid w:val="00B528A9"/>
    <w:rsid w:val="00B53C44"/>
    <w:rsid w:val="00B544DD"/>
    <w:rsid w:val="00B57003"/>
    <w:rsid w:val="00B61487"/>
    <w:rsid w:val="00B61BAE"/>
    <w:rsid w:val="00B62DA8"/>
    <w:rsid w:val="00B635D2"/>
    <w:rsid w:val="00B676DC"/>
    <w:rsid w:val="00B70239"/>
    <w:rsid w:val="00B71B54"/>
    <w:rsid w:val="00B7307A"/>
    <w:rsid w:val="00B77F5A"/>
    <w:rsid w:val="00B8069A"/>
    <w:rsid w:val="00B83A8C"/>
    <w:rsid w:val="00B840D8"/>
    <w:rsid w:val="00B855C2"/>
    <w:rsid w:val="00B856AC"/>
    <w:rsid w:val="00B85720"/>
    <w:rsid w:val="00B86540"/>
    <w:rsid w:val="00B90458"/>
    <w:rsid w:val="00B92553"/>
    <w:rsid w:val="00B94139"/>
    <w:rsid w:val="00B9427E"/>
    <w:rsid w:val="00B97733"/>
    <w:rsid w:val="00BA09EA"/>
    <w:rsid w:val="00BA343A"/>
    <w:rsid w:val="00BA370B"/>
    <w:rsid w:val="00BA60DB"/>
    <w:rsid w:val="00BA62C3"/>
    <w:rsid w:val="00BA639C"/>
    <w:rsid w:val="00BA7E4D"/>
    <w:rsid w:val="00BB4CC2"/>
    <w:rsid w:val="00BC0D1E"/>
    <w:rsid w:val="00BC1422"/>
    <w:rsid w:val="00BC19F6"/>
    <w:rsid w:val="00BC2F5E"/>
    <w:rsid w:val="00BC3E5C"/>
    <w:rsid w:val="00BC7641"/>
    <w:rsid w:val="00BC7D4B"/>
    <w:rsid w:val="00BD7915"/>
    <w:rsid w:val="00BE0980"/>
    <w:rsid w:val="00BE280C"/>
    <w:rsid w:val="00BE2A3E"/>
    <w:rsid w:val="00BE7C7B"/>
    <w:rsid w:val="00BF2968"/>
    <w:rsid w:val="00C01569"/>
    <w:rsid w:val="00C037D9"/>
    <w:rsid w:val="00C03F26"/>
    <w:rsid w:val="00C042B5"/>
    <w:rsid w:val="00C04D8B"/>
    <w:rsid w:val="00C0711C"/>
    <w:rsid w:val="00C07D0D"/>
    <w:rsid w:val="00C10A34"/>
    <w:rsid w:val="00C12E40"/>
    <w:rsid w:val="00C14031"/>
    <w:rsid w:val="00C142C1"/>
    <w:rsid w:val="00C146DC"/>
    <w:rsid w:val="00C147CE"/>
    <w:rsid w:val="00C16C9A"/>
    <w:rsid w:val="00C22A4E"/>
    <w:rsid w:val="00C25E4A"/>
    <w:rsid w:val="00C27DAC"/>
    <w:rsid w:val="00C317EE"/>
    <w:rsid w:val="00C31C12"/>
    <w:rsid w:val="00C326CC"/>
    <w:rsid w:val="00C32D20"/>
    <w:rsid w:val="00C34B40"/>
    <w:rsid w:val="00C36E87"/>
    <w:rsid w:val="00C377EA"/>
    <w:rsid w:val="00C37E00"/>
    <w:rsid w:val="00C436BF"/>
    <w:rsid w:val="00C45CD2"/>
    <w:rsid w:val="00C50E55"/>
    <w:rsid w:val="00C600DD"/>
    <w:rsid w:val="00C60163"/>
    <w:rsid w:val="00C61D9C"/>
    <w:rsid w:val="00C61FC8"/>
    <w:rsid w:val="00C65FD7"/>
    <w:rsid w:val="00C665D2"/>
    <w:rsid w:val="00C66EB6"/>
    <w:rsid w:val="00C72233"/>
    <w:rsid w:val="00C729F1"/>
    <w:rsid w:val="00C75A35"/>
    <w:rsid w:val="00C76C43"/>
    <w:rsid w:val="00C82F14"/>
    <w:rsid w:val="00C83547"/>
    <w:rsid w:val="00C85EBE"/>
    <w:rsid w:val="00C92D0C"/>
    <w:rsid w:val="00C92F75"/>
    <w:rsid w:val="00C94835"/>
    <w:rsid w:val="00C9509A"/>
    <w:rsid w:val="00C9624D"/>
    <w:rsid w:val="00C9633C"/>
    <w:rsid w:val="00CA065F"/>
    <w:rsid w:val="00CA0EEA"/>
    <w:rsid w:val="00CA2CAF"/>
    <w:rsid w:val="00CA41A7"/>
    <w:rsid w:val="00CA4751"/>
    <w:rsid w:val="00CA50BE"/>
    <w:rsid w:val="00CA6507"/>
    <w:rsid w:val="00CB2492"/>
    <w:rsid w:val="00CB2A6C"/>
    <w:rsid w:val="00CB32FA"/>
    <w:rsid w:val="00CB6A32"/>
    <w:rsid w:val="00CB7950"/>
    <w:rsid w:val="00CC15CB"/>
    <w:rsid w:val="00CC1D81"/>
    <w:rsid w:val="00CC1DB0"/>
    <w:rsid w:val="00CC2E0C"/>
    <w:rsid w:val="00CC4193"/>
    <w:rsid w:val="00CD2BA4"/>
    <w:rsid w:val="00CD3E82"/>
    <w:rsid w:val="00CD4533"/>
    <w:rsid w:val="00CD4C69"/>
    <w:rsid w:val="00CD5211"/>
    <w:rsid w:val="00CD754B"/>
    <w:rsid w:val="00CE025A"/>
    <w:rsid w:val="00CE0416"/>
    <w:rsid w:val="00CE3B1C"/>
    <w:rsid w:val="00CE40D0"/>
    <w:rsid w:val="00CE58D7"/>
    <w:rsid w:val="00CE6815"/>
    <w:rsid w:val="00CE6DD7"/>
    <w:rsid w:val="00CF3D3B"/>
    <w:rsid w:val="00CF3D4B"/>
    <w:rsid w:val="00CF4260"/>
    <w:rsid w:val="00CF4BC7"/>
    <w:rsid w:val="00CF5685"/>
    <w:rsid w:val="00CF68DD"/>
    <w:rsid w:val="00D05137"/>
    <w:rsid w:val="00D054F3"/>
    <w:rsid w:val="00D06224"/>
    <w:rsid w:val="00D0663F"/>
    <w:rsid w:val="00D07863"/>
    <w:rsid w:val="00D079DC"/>
    <w:rsid w:val="00D11334"/>
    <w:rsid w:val="00D11712"/>
    <w:rsid w:val="00D1180C"/>
    <w:rsid w:val="00D15C71"/>
    <w:rsid w:val="00D17F4F"/>
    <w:rsid w:val="00D20B07"/>
    <w:rsid w:val="00D22214"/>
    <w:rsid w:val="00D23684"/>
    <w:rsid w:val="00D25BC0"/>
    <w:rsid w:val="00D3189B"/>
    <w:rsid w:val="00D326BC"/>
    <w:rsid w:val="00D3402B"/>
    <w:rsid w:val="00D353AD"/>
    <w:rsid w:val="00D36920"/>
    <w:rsid w:val="00D36B64"/>
    <w:rsid w:val="00D3779E"/>
    <w:rsid w:val="00D37F5F"/>
    <w:rsid w:val="00D469F1"/>
    <w:rsid w:val="00D47614"/>
    <w:rsid w:val="00D51573"/>
    <w:rsid w:val="00D51EA6"/>
    <w:rsid w:val="00D53718"/>
    <w:rsid w:val="00D54157"/>
    <w:rsid w:val="00D55BA6"/>
    <w:rsid w:val="00D5773B"/>
    <w:rsid w:val="00D60382"/>
    <w:rsid w:val="00D61C82"/>
    <w:rsid w:val="00D63F2E"/>
    <w:rsid w:val="00D64955"/>
    <w:rsid w:val="00D6538C"/>
    <w:rsid w:val="00D66655"/>
    <w:rsid w:val="00D66C1E"/>
    <w:rsid w:val="00D67EE3"/>
    <w:rsid w:val="00D703BA"/>
    <w:rsid w:val="00D7139B"/>
    <w:rsid w:val="00D7149B"/>
    <w:rsid w:val="00D72398"/>
    <w:rsid w:val="00D80752"/>
    <w:rsid w:val="00D82056"/>
    <w:rsid w:val="00D87559"/>
    <w:rsid w:val="00D875A7"/>
    <w:rsid w:val="00D933A7"/>
    <w:rsid w:val="00D93D0D"/>
    <w:rsid w:val="00D93D95"/>
    <w:rsid w:val="00D95BAB"/>
    <w:rsid w:val="00DA1D26"/>
    <w:rsid w:val="00DA27C0"/>
    <w:rsid w:val="00DA3781"/>
    <w:rsid w:val="00DA5CF1"/>
    <w:rsid w:val="00DA719C"/>
    <w:rsid w:val="00DB0005"/>
    <w:rsid w:val="00DB0152"/>
    <w:rsid w:val="00DB2088"/>
    <w:rsid w:val="00DB4A3B"/>
    <w:rsid w:val="00DB4D70"/>
    <w:rsid w:val="00DB55EE"/>
    <w:rsid w:val="00DB5AB4"/>
    <w:rsid w:val="00DB6209"/>
    <w:rsid w:val="00DB6235"/>
    <w:rsid w:val="00DB7C9A"/>
    <w:rsid w:val="00DB7CE6"/>
    <w:rsid w:val="00DC1E22"/>
    <w:rsid w:val="00DD342C"/>
    <w:rsid w:val="00DD4E19"/>
    <w:rsid w:val="00DD550E"/>
    <w:rsid w:val="00DE04D2"/>
    <w:rsid w:val="00DE09B7"/>
    <w:rsid w:val="00DE0DE0"/>
    <w:rsid w:val="00DE3D10"/>
    <w:rsid w:val="00DE3D87"/>
    <w:rsid w:val="00DE49BF"/>
    <w:rsid w:val="00DE52CE"/>
    <w:rsid w:val="00DE536B"/>
    <w:rsid w:val="00DE7DFF"/>
    <w:rsid w:val="00DF0DCE"/>
    <w:rsid w:val="00DF0E92"/>
    <w:rsid w:val="00DF50EE"/>
    <w:rsid w:val="00DF61B5"/>
    <w:rsid w:val="00DF72A5"/>
    <w:rsid w:val="00DF7825"/>
    <w:rsid w:val="00DF7C2F"/>
    <w:rsid w:val="00E02DD0"/>
    <w:rsid w:val="00E03003"/>
    <w:rsid w:val="00E069C7"/>
    <w:rsid w:val="00E07D80"/>
    <w:rsid w:val="00E102AC"/>
    <w:rsid w:val="00E104BA"/>
    <w:rsid w:val="00E14887"/>
    <w:rsid w:val="00E153DA"/>
    <w:rsid w:val="00E17687"/>
    <w:rsid w:val="00E21D7F"/>
    <w:rsid w:val="00E2301F"/>
    <w:rsid w:val="00E23B82"/>
    <w:rsid w:val="00E25249"/>
    <w:rsid w:val="00E328EC"/>
    <w:rsid w:val="00E3382D"/>
    <w:rsid w:val="00E50FFA"/>
    <w:rsid w:val="00E53A02"/>
    <w:rsid w:val="00E54A83"/>
    <w:rsid w:val="00E54F22"/>
    <w:rsid w:val="00E55496"/>
    <w:rsid w:val="00E55696"/>
    <w:rsid w:val="00E5690A"/>
    <w:rsid w:val="00E57965"/>
    <w:rsid w:val="00E57EFD"/>
    <w:rsid w:val="00E6469A"/>
    <w:rsid w:val="00E67C08"/>
    <w:rsid w:val="00E70A8C"/>
    <w:rsid w:val="00E71258"/>
    <w:rsid w:val="00E71BD5"/>
    <w:rsid w:val="00E7363F"/>
    <w:rsid w:val="00E73A04"/>
    <w:rsid w:val="00E758B9"/>
    <w:rsid w:val="00E76DD9"/>
    <w:rsid w:val="00E82A55"/>
    <w:rsid w:val="00E86370"/>
    <w:rsid w:val="00E90E3E"/>
    <w:rsid w:val="00E97982"/>
    <w:rsid w:val="00EA3AAB"/>
    <w:rsid w:val="00EA5003"/>
    <w:rsid w:val="00EB0150"/>
    <w:rsid w:val="00EB01DC"/>
    <w:rsid w:val="00EB09ED"/>
    <w:rsid w:val="00EB0C5E"/>
    <w:rsid w:val="00EB2BEC"/>
    <w:rsid w:val="00EB5E54"/>
    <w:rsid w:val="00EC2AF8"/>
    <w:rsid w:val="00EC350F"/>
    <w:rsid w:val="00EC4359"/>
    <w:rsid w:val="00ED405C"/>
    <w:rsid w:val="00ED465C"/>
    <w:rsid w:val="00EE02A2"/>
    <w:rsid w:val="00EE0393"/>
    <w:rsid w:val="00EE137E"/>
    <w:rsid w:val="00EE27D1"/>
    <w:rsid w:val="00EE3FD1"/>
    <w:rsid w:val="00EE4E6E"/>
    <w:rsid w:val="00EE63CE"/>
    <w:rsid w:val="00EE6863"/>
    <w:rsid w:val="00EF175C"/>
    <w:rsid w:val="00EF2F4D"/>
    <w:rsid w:val="00EF43EF"/>
    <w:rsid w:val="00EF5EEB"/>
    <w:rsid w:val="00F0111F"/>
    <w:rsid w:val="00F13EDB"/>
    <w:rsid w:val="00F1428C"/>
    <w:rsid w:val="00F166FA"/>
    <w:rsid w:val="00F2026B"/>
    <w:rsid w:val="00F27CB3"/>
    <w:rsid w:val="00F33D2E"/>
    <w:rsid w:val="00F34C12"/>
    <w:rsid w:val="00F37098"/>
    <w:rsid w:val="00F40DA1"/>
    <w:rsid w:val="00F4260D"/>
    <w:rsid w:val="00F47987"/>
    <w:rsid w:val="00F47CA0"/>
    <w:rsid w:val="00F53765"/>
    <w:rsid w:val="00F57614"/>
    <w:rsid w:val="00F6042C"/>
    <w:rsid w:val="00F61AAE"/>
    <w:rsid w:val="00F61D71"/>
    <w:rsid w:val="00F624F1"/>
    <w:rsid w:val="00F6403B"/>
    <w:rsid w:val="00F64378"/>
    <w:rsid w:val="00F645FE"/>
    <w:rsid w:val="00F719A2"/>
    <w:rsid w:val="00F74067"/>
    <w:rsid w:val="00F7740A"/>
    <w:rsid w:val="00F80839"/>
    <w:rsid w:val="00F81427"/>
    <w:rsid w:val="00F83D4A"/>
    <w:rsid w:val="00F863C1"/>
    <w:rsid w:val="00F87BFD"/>
    <w:rsid w:val="00F91BA1"/>
    <w:rsid w:val="00F966A9"/>
    <w:rsid w:val="00FA370F"/>
    <w:rsid w:val="00FA46DC"/>
    <w:rsid w:val="00FA7F80"/>
    <w:rsid w:val="00FB1034"/>
    <w:rsid w:val="00FB34E7"/>
    <w:rsid w:val="00FC0A26"/>
    <w:rsid w:val="00FC4131"/>
    <w:rsid w:val="00FC64AB"/>
    <w:rsid w:val="00FC6B77"/>
    <w:rsid w:val="00FD2077"/>
    <w:rsid w:val="00FD44D1"/>
    <w:rsid w:val="00FD61D0"/>
    <w:rsid w:val="00FD6BA6"/>
    <w:rsid w:val="00FD7394"/>
    <w:rsid w:val="00FE313D"/>
    <w:rsid w:val="00FE5A35"/>
    <w:rsid w:val="00FE6423"/>
    <w:rsid w:val="00FE7E21"/>
    <w:rsid w:val="00FF1BF5"/>
    <w:rsid w:val="00FF2CBD"/>
    <w:rsid w:val="00FF3A38"/>
    <w:rsid w:val="00FF4545"/>
    <w:rsid w:val="00FF5F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A575C"/>
  <w15:chartTrackingRefBased/>
  <w15:docId w15:val="{D809662D-5BD0-4ACD-8C37-7E71BC550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bekezdés1,List Paragraph à moi,Dot pt,No Spacing1,List Paragraph Char Char Char,Indicator Text,Numbered Para 1,Bullet List,FooterText,numbered,Paragraphe de liste1,Bulletr List Paragraph,列出段落,列出段落1,Listeafsnit1,リスト段落1"/>
    <w:basedOn w:val="Norml"/>
    <w:link w:val="ListaszerbekezdsChar"/>
    <w:qFormat/>
    <w:rsid w:val="00C60163"/>
    <w:pPr>
      <w:ind w:left="720"/>
      <w:contextualSpacing/>
    </w:pPr>
  </w:style>
  <w:style w:type="paragraph" w:styleId="Buborkszveg">
    <w:name w:val="Balloon Text"/>
    <w:basedOn w:val="Norml"/>
    <w:link w:val="BuborkszvegChar"/>
    <w:uiPriority w:val="99"/>
    <w:semiHidden/>
    <w:unhideWhenUsed/>
    <w:rsid w:val="008C22A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C22A5"/>
    <w:rPr>
      <w:rFonts w:ascii="Segoe UI" w:hAnsi="Segoe UI" w:cs="Segoe UI"/>
      <w:sz w:val="18"/>
      <w:szCs w:val="18"/>
    </w:rPr>
  </w:style>
  <w:style w:type="character" w:styleId="Jegyzethivatkozs">
    <w:name w:val="annotation reference"/>
    <w:basedOn w:val="Bekezdsalapbettpusa"/>
    <w:uiPriority w:val="99"/>
    <w:semiHidden/>
    <w:unhideWhenUsed/>
    <w:rsid w:val="006A34F2"/>
    <w:rPr>
      <w:sz w:val="16"/>
      <w:szCs w:val="16"/>
    </w:rPr>
  </w:style>
  <w:style w:type="paragraph" w:styleId="Jegyzetszveg">
    <w:name w:val="annotation text"/>
    <w:basedOn w:val="Norml"/>
    <w:link w:val="JegyzetszvegChar"/>
    <w:uiPriority w:val="99"/>
    <w:unhideWhenUsed/>
    <w:rsid w:val="006A34F2"/>
    <w:pPr>
      <w:spacing w:line="240" w:lineRule="auto"/>
    </w:pPr>
    <w:rPr>
      <w:sz w:val="20"/>
      <w:szCs w:val="20"/>
    </w:rPr>
  </w:style>
  <w:style w:type="character" w:customStyle="1" w:styleId="JegyzetszvegChar">
    <w:name w:val="Jegyzetszöveg Char"/>
    <w:basedOn w:val="Bekezdsalapbettpusa"/>
    <w:link w:val="Jegyzetszveg"/>
    <w:uiPriority w:val="99"/>
    <w:rsid w:val="006A34F2"/>
    <w:rPr>
      <w:sz w:val="20"/>
      <w:szCs w:val="20"/>
    </w:rPr>
  </w:style>
  <w:style w:type="paragraph" w:styleId="Megjegyzstrgya">
    <w:name w:val="annotation subject"/>
    <w:basedOn w:val="Jegyzetszveg"/>
    <w:next w:val="Jegyzetszveg"/>
    <w:link w:val="MegjegyzstrgyaChar"/>
    <w:uiPriority w:val="99"/>
    <w:semiHidden/>
    <w:unhideWhenUsed/>
    <w:rsid w:val="006A34F2"/>
    <w:rPr>
      <w:b/>
      <w:bCs/>
    </w:rPr>
  </w:style>
  <w:style w:type="character" w:customStyle="1" w:styleId="MegjegyzstrgyaChar">
    <w:name w:val="Megjegyzés tárgya Char"/>
    <w:basedOn w:val="JegyzetszvegChar"/>
    <w:link w:val="Megjegyzstrgya"/>
    <w:uiPriority w:val="99"/>
    <w:semiHidden/>
    <w:rsid w:val="006A34F2"/>
    <w:rPr>
      <w:b/>
      <w:bCs/>
      <w:sz w:val="20"/>
      <w:szCs w:val="20"/>
    </w:rPr>
  </w:style>
  <w:style w:type="paragraph" w:styleId="Lbjegyzetszveg">
    <w:name w:val="footnote text"/>
    <w:basedOn w:val="Norml"/>
    <w:link w:val="LbjegyzetszvegChar"/>
    <w:uiPriority w:val="99"/>
    <w:semiHidden/>
    <w:unhideWhenUsed/>
    <w:rsid w:val="00FA46DC"/>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A46DC"/>
    <w:rPr>
      <w:sz w:val="20"/>
      <w:szCs w:val="20"/>
    </w:rPr>
  </w:style>
  <w:style w:type="character" w:styleId="Lbjegyzet-hivatkozs">
    <w:name w:val="footnote reference"/>
    <w:basedOn w:val="Bekezdsalapbettpusa"/>
    <w:uiPriority w:val="99"/>
    <w:semiHidden/>
    <w:unhideWhenUsed/>
    <w:rsid w:val="00FA46DC"/>
    <w:rPr>
      <w:vertAlign w:val="superscript"/>
    </w:rPr>
  </w:style>
  <w:style w:type="paragraph" w:styleId="Vltozat">
    <w:name w:val="Revision"/>
    <w:hidden/>
    <w:uiPriority w:val="99"/>
    <w:semiHidden/>
    <w:rsid w:val="00620EB6"/>
    <w:pPr>
      <w:spacing w:after="0" w:line="240" w:lineRule="auto"/>
    </w:pPr>
  </w:style>
  <w:style w:type="character" w:styleId="Hiperhivatkozs">
    <w:name w:val="Hyperlink"/>
    <w:basedOn w:val="Bekezdsalapbettpusa"/>
    <w:uiPriority w:val="99"/>
    <w:unhideWhenUsed/>
    <w:rsid w:val="001E2D50"/>
    <w:rPr>
      <w:color w:val="0563C1" w:themeColor="hyperlink"/>
      <w:u w:val="single"/>
    </w:rPr>
  </w:style>
  <w:style w:type="character" w:customStyle="1" w:styleId="Feloldatlanmegemlts1">
    <w:name w:val="Feloldatlan megemlítés1"/>
    <w:basedOn w:val="Bekezdsalapbettpusa"/>
    <w:uiPriority w:val="99"/>
    <w:semiHidden/>
    <w:unhideWhenUsed/>
    <w:rsid w:val="001E2D50"/>
    <w:rPr>
      <w:color w:val="605E5C"/>
      <w:shd w:val="clear" w:color="auto" w:fill="E1DFDD"/>
    </w:rPr>
  </w:style>
  <w:style w:type="table" w:styleId="Rcsostblzat">
    <w:name w:val="Table Grid"/>
    <w:basedOn w:val="Normltblzat"/>
    <w:uiPriority w:val="39"/>
    <w:rsid w:val="00802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2C0E0C"/>
    <w:pPr>
      <w:tabs>
        <w:tab w:val="center" w:pos="4536"/>
        <w:tab w:val="right" w:pos="9072"/>
      </w:tabs>
      <w:spacing w:after="0" w:line="240" w:lineRule="auto"/>
    </w:pPr>
  </w:style>
  <w:style w:type="character" w:customStyle="1" w:styleId="lfejChar">
    <w:name w:val="Élőfej Char"/>
    <w:basedOn w:val="Bekezdsalapbettpusa"/>
    <w:link w:val="lfej"/>
    <w:uiPriority w:val="99"/>
    <w:rsid w:val="002C0E0C"/>
  </w:style>
  <w:style w:type="paragraph" w:styleId="llb">
    <w:name w:val="footer"/>
    <w:basedOn w:val="Norml"/>
    <w:link w:val="llbChar"/>
    <w:uiPriority w:val="99"/>
    <w:unhideWhenUsed/>
    <w:rsid w:val="002C0E0C"/>
    <w:pPr>
      <w:tabs>
        <w:tab w:val="center" w:pos="4536"/>
        <w:tab w:val="right" w:pos="9072"/>
      </w:tabs>
      <w:spacing w:after="0" w:line="240" w:lineRule="auto"/>
    </w:pPr>
  </w:style>
  <w:style w:type="character" w:customStyle="1" w:styleId="llbChar">
    <w:name w:val="Élőláb Char"/>
    <w:basedOn w:val="Bekezdsalapbettpusa"/>
    <w:link w:val="llb"/>
    <w:uiPriority w:val="99"/>
    <w:rsid w:val="002C0E0C"/>
  </w:style>
  <w:style w:type="paragraph" w:styleId="Szvegtrzs2">
    <w:name w:val="Body Text 2"/>
    <w:basedOn w:val="Norml"/>
    <w:link w:val="Szvegtrzs2Char"/>
    <w:uiPriority w:val="99"/>
    <w:unhideWhenUsed/>
    <w:rsid w:val="00C36E87"/>
    <w:pPr>
      <w:tabs>
        <w:tab w:val="left" w:pos="2210"/>
      </w:tabs>
      <w:spacing w:after="0" w:line="240" w:lineRule="auto"/>
      <w:jc w:val="both"/>
    </w:pPr>
    <w:rPr>
      <w:rFonts w:ascii="Garamond" w:eastAsia="Times New Roman" w:hAnsi="Garamond" w:cs="Times New Roman"/>
      <w:sz w:val="24"/>
      <w:szCs w:val="24"/>
      <w:lang w:eastAsia="hu-HU"/>
    </w:rPr>
  </w:style>
  <w:style w:type="character" w:customStyle="1" w:styleId="Szvegtrzs2Char">
    <w:name w:val="Szövegtörzs 2 Char"/>
    <w:basedOn w:val="Bekezdsalapbettpusa"/>
    <w:link w:val="Szvegtrzs2"/>
    <w:uiPriority w:val="99"/>
    <w:rsid w:val="00C36E87"/>
    <w:rPr>
      <w:rFonts w:ascii="Garamond" w:eastAsia="Times New Roman" w:hAnsi="Garamond" w:cs="Times New Roman"/>
      <w:sz w:val="24"/>
      <w:szCs w:val="24"/>
      <w:lang w:eastAsia="hu-HU"/>
    </w:rPr>
  </w:style>
  <w:style w:type="character" w:styleId="Feloldatlanmegemlts">
    <w:name w:val="Unresolved Mention"/>
    <w:basedOn w:val="Bekezdsalapbettpusa"/>
    <w:uiPriority w:val="99"/>
    <w:semiHidden/>
    <w:unhideWhenUsed/>
    <w:rsid w:val="0062251F"/>
    <w:rPr>
      <w:color w:val="605E5C"/>
      <w:shd w:val="clear" w:color="auto" w:fill="E1DFDD"/>
    </w:rPr>
  </w:style>
  <w:style w:type="character" w:customStyle="1" w:styleId="ListaszerbekezdsChar">
    <w:name w:val="Listaszerű bekezdés Char"/>
    <w:aliases w:val="bekezdés1 Char,List Paragraph à moi Char,Dot pt Char,No Spacing1 Char,List Paragraph Char Char Char Char,Indicator Text Char,Numbered Para 1 Char,Bullet List Char,FooterText Char,numbered Char,Paragraphe de liste1 Char,列出段落 Char"/>
    <w:link w:val="Listaszerbekezds"/>
    <w:qFormat/>
    <w:locked/>
    <w:rsid w:val="00C50E55"/>
  </w:style>
  <w:style w:type="character" w:styleId="Mrltotthiperhivatkozs">
    <w:name w:val="FollowedHyperlink"/>
    <w:basedOn w:val="Bekezdsalapbettpusa"/>
    <w:uiPriority w:val="99"/>
    <w:semiHidden/>
    <w:unhideWhenUsed/>
    <w:rsid w:val="0024790F"/>
    <w:rPr>
      <w:color w:val="954F72" w:themeColor="followedHyperlink"/>
      <w:u w:val="single"/>
    </w:rPr>
  </w:style>
  <w:style w:type="table" w:customStyle="1" w:styleId="Rcsostblzat1">
    <w:name w:val="Rácsos táblázat1"/>
    <w:basedOn w:val="Normltblzat"/>
    <w:next w:val="Rcsostblzat"/>
    <w:uiPriority w:val="59"/>
    <w:rsid w:val="006D29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iemels2">
    <w:name w:val="Strong"/>
    <w:basedOn w:val="Bekezdsalapbettpusa"/>
    <w:uiPriority w:val="22"/>
    <w:qFormat/>
    <w:rsid w:val="001A7C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09640">
      <w:bodyDiv w:val="1"/>
      <w:marLeft w:val="0"/>
      <w:marRight w:val="0"/>
      <w:marTop w:val="0"/>
      <w:marBottom w:val="0"/>
      <w:divBdr>
        <w:top w:val="none" w:sz="0" w:space="0" w:color="auto"/>
        <w:left w:val="none" w:sz="0" w:space="0" w:color="auto"/>
        <w:bottom w:val="none" w:sz="0" w:space="0" w:color="auto"/>
        <w:right w:val="none" w:sz="0" w:space="0" w:color="auto"/>
      </w:divBdr>
    </w:div>
    <w:div w:id="43061897">
      <w:bodyDiv w:val="1"/>
      <w:marLeft w:val="0"/>
      <w:marRight w:val="0"/>
      <w:marTop w:val="0"/>
      <w:marBottom w:val="0"/>
      <w:divBdr>
        <w:top w:val="none" w:sz="0" w:space="0" w:color="auto"/>
        <w:left w:val="none" w:sz="0" w:space="0" w:color="auto"/>
        <w:bottom w:val="none" w:sz="0" w:space="0" w:color="auto"/>
        <w:right w:val="none" w:sz="0" w:space="0" w:color="auto"/>
      </w:divBdr>
    </w:div>
    <w:div w:id="168452389">
      <w:bodyDiv w:val="1"/>
      <w:marLeft w:val="0"/>
      <w:marRight w:val="0"/>
      <w:marTop w:val="0"/>
      <w:marBottom w:val="0"/>
      <w:divBdr>
        <w:top w:val="none" w:sz="0" w:space="0" w:color="auto"/>
        <w:left w:val="none" w:sz="0" w:space="0" w:color="auto"/>
        <w:bottom w:val="none" w:sz="0" w:space="0" w:color="auto"/>
        <w:right w:val="none" w:sz="0" w:space="0" w:color="auto"/>
      </w:divBdr>
    </w:div>
    <w:div w:id="192306602">
      <w:bodyDiv w:val="1"/>
      <w:marLeft w:val="0"/>
      <w:marRight w:val="0"/>
      <w:marTop w:val="0"/>
      <w:marBottom w:val="0"/>
      <w:divBdr>
        <w:top w:val="none" w:sz="0" w:space="0" w:color="auto"/>
        <w:left w:val="none" w:sz="0" w:space="0" w:color="auto"/>
        <w:bottom w:val="none" w:sz="0" w:space="0" w:color="auto"/>
        <w:right w:val="none" w:sz="0" w:space="0" w:color="auto"/>
      </w:divBdr>
    </w:div>
    <w:div w:id="402262213">
      <w:bodyDiv w:val="1"/>
      <w:marLeft w:val="0"/>
      <w:marRight w:val="0"/>
      <w:marTop w:val="0"/>
      <w:marBottom w:val="0"/>
      <w:divBdr>
        <w:top w:val="none" w:sz="0" w:space="0" w:color="auto"/>
        <w:left w:val="none" w:sz="0" w:space="0" w:color="auto"/>
        <w:bottom w:val="none" w:sz="0" w:space="0" w:color="auto"/>
        <w:right w:val="none" w:sz="0" w:space="0" w:color="auto"/>
      </w:divBdr>
    </w:div>
    <w:div w:id="569583734">
      <w:bodyDiv w:val="1"/>
      <w:marLeft w:val="0"/>
      <w:marRight w:val="0"/>
      <w:marTop w:val="0"/>
      <w:marBottom w:val="0"/>
      <w:divBdr>
        <w:top w:val="none" w:sz="0" w:space="0" w:color="auto"/>
        <w:left w:val="none" w:sz="0" w:space="0" w:color="auto"/>
        <w:bottom w:val="none" w:sz="0" w:space="0" w:color="auto"/>
        <w:right w:val="none" w:sz="0" w:space="0" w:color="auto"/>
      </w:divBdr>
    </w:div>
    <w:div w:id="652222722">
      <w:bodyDiv w:val="1"/>
      <w:marLeft w:val="0"/>
      <w:marRight w:val="0"/>
      <w:marTop w:val="0"/>
      <w:marBottom w:val="0"/>
      <w:divBdr>
        <w:top w:val="none" w:sz="0" w:space="0" w:color="auto"/>
        <w:left w:val="none" w:sz="0" w:space="0" w:color="auto"/>
        <w:bottom w:val="none" w:sz="0" w:space="0" w:color="auto"/>
        <w:right w:val="none" w:sz="0" w:space="0" w:color="auto"/>
      </w:divBdr>
    </w:div>
    <w:div w:id="658578272">
      <w:bodyDiv w:val="1"/>
      <w:marLeft w:val="0"/>
      <w:marRight w:val="0"/>
      <w:marTop w:val="0"/>
      <w:marBottom w:val="0"/>
      <w:divBdr>
        <w:top w:val="none" w:sz="0" w:space="0" w:color="auto"/>
        <w:left w:val="none" w:sz="0" w:space="0" w:color="auto"/>
        <w:bottom w:val="none" w:sz="0" w:space="0" w:color="auto"/>
        <w:right w:val="none" w:sz="0" w:space="0" w:color="auto"/>
      </w:divBdr>
    </w:div>
    <w:div w:id="898129612">
      <w:bodyDiv w:val="1"/>
      <w:marLeft w:val="0"/>
      <w:marRight w:val="0"/>
      <w:marTop w:val="0"/>
      <w:marBottom w:val="0"/>
      <w:divBdr>
        <w:top w:val="none" w:sz="0" w:space="0" w:color="auto"/>
        <w:left w:val="none" w:sz="0" w:space="0" w:color="auto"/>
        <w:bottom w:val="none" w:sz="0" w:space="0" w:color="auto"/>
        <w:right w:val="none" w:sz="0" w:space="0" w:color="auto"/>
      </w:divBdr>
    </w:div>
    <w:div w:id="957176111">
      <w:bodyDiv w:val="1"/>
      <w:marLeft w:val="0"/>
      <w:marRight w:val="0"/>
      <w:marTop w:val="0"/>
      <w:marBottom w:val="0"/>
      <w:divBdr>
        <w:top w:val="none" w:sz="0" w:space="0" w:color="auto"/>
        <w:left w:val="none" w:sz="0" w:space="0" w:color="auto"/>
        <w:bottom w:val="none" w:sz="0" w:space="0" w:color="auto"/>
        <w:right w:val="none" w:sz="0" w:space="0" w:color="auto"/>
      </w:divBdr>
    </w:div>
    <w:div w:id="1102143118">
      <w:bodyDiv w:val="1"/>
      <w:marLeft w:val="0"/>
      <w:marRight w:val="0"/>
      <w:marTop w:val="0"/>
      <w:marBottom w:val="0"/>
      <w:divBdr>
        <w:top w:val="none" w:sz="0" w:space="0" w:color="auto"/>
        <w:left w:val="none" w:sz="0" w:space="0" w:color="auto"/>
        <w:bottom w:val="none" w:sz="0" w:space="0" w:color="auto"/>
        <w:right w:val="none" w:sz="0" w:space="0" w:color="auto"/>
      </w:divBdr>
    </w:div>
    <w:div w:id="1451433655">
      <w:bodyDiv w:val="1"/>
      <w:marLeft w:val="0"/>
      <w:marRight w:val="0"/>
      <w:marTop w:val="0"/>
      <w:marBottom w:val="0"/>
      <w:divBdr>
        <w:top w:val="none" w:sz="0" w:space="0" w:color="auto"/>
        <w:left w:val="none" w:sz="0" w:space="0" w:color="auto"/>
        <w:bottom w:val="none" w:sz="0" w:space="0" w:color="auto"/>
        <w:right w:val="none" w:sz="0" w:space="0" w:color="auto"/>
      </w:divBdr>
    </w:div>
    <w:div w:id="1533494058">
      <w:bodyDiv w:val="1"/>
      <w:marLeft w:val="0"/>
      <w:marRight w:val="0"/>
      <w:marTop w:val="0"/>
      <w:marBottom w:val="0"/>
      <w:divBdr>
        <w:top w:val="none" w:sz="0" w:space="0" w:color="auto"/>
        <w:left w:val="none" w:sz="0" w:space="0" w:color="auto"/>
        <w:bottom w:val="none" w:sz="0" w:space="0" w:color="auto"/>
        <w:right w:val="none" w:sz="0" w:space="0" w:color="auto"/>
      </w:divBdr>
    </w:div>
    <w:div w:id="1773864892">
      <w:bodyDiv w:val="1"/>
      <w:marLeft w:val="0"/>
      <w:marRight w:val="0"/>
      <w:marTop w:val="0"/>
      <w:marBottom w:val="0"/>
      <w:divBdr>
        <w:top w:val="none" w:sz="0" w:space="0" w:color="auto"/>
        <w:left w:val="none" w:sz="0" w:space="0" w:color="auto"/>
        <w:bottom w:val="none" w:sz="0" w:space="0" w:color="auto"/>
        <w:right w:val="none" w:sz="0" w:space="0" w:color="auto"/>
      </w:divBdr>
    </w:div>
    <w:div w:id="1836456865">
      <w:bodyDiv w:val="1"/>
      <w:marLeft w:val="0"/>
      <w:marRight w:val="0"/>
      <w:marTop w:val="0"/>
      <w:marBottom w:val="0"/>
      <w:divBdr>
        <w:top w:val="none" w:sz="0" w:space="0" w:color="auto"/>
        <w:left w:val="none" w:sz="0" w:space="0" w:color="auto"/>
        <w:bottom w:val="none" w:sz="0" w:space="0" w:color="auto"/>
        <w:right w:val="none" w:sz="0" w:space="0" w:color="auto"/>
      </w:divBdr>
    </w:div>
    <w:div w:id="1870414413">
      <w:bodyDiv w:val="1"/>
      <w:marLeft w:val="0"/>
      <w:marRight w:val="0"/>
      <w:marTop w:val="0"/>
      <w:marBottom w:val="0"/>
      <w:divBdr>
        <w:top w:val="none" w:sz="0" w:space="0" w:color="auto"/>
        <w:left w:val="none" w:sz="0" w:space="0" w:color="auto"/>
        <w:bottom w:val="none" w:sz="0" w:space="0" w:color="auto"/>
        <w:right w:val="none" w:sz="0" w:space="0" w:color="auto"/>
      </w:divBdr>
    </w:div>
    <w:div w:id="1890148015">
      <w:bodyDiv w:val="1"/>
      <w:marLeft w:val="0"/>
      <w:marRight w:val="0"/>
      <w:marTop w:val="0"/>
      <w:marBottom w:val="0"/>
      <w:divBdr>
        <w:top w:val="none" w:sz="0" w:space="0" w:color="auto"/>
        <w:left w:val="none" w:sz="0" w:space="0" w:color="auto"/>
        <w:bottom w:val="none" w:sz="0" w:space="0" w:color="auto"/>
        <w:right w:val="none" w:sz="0" w:space="0" w:color="auto"/>
      </w:divBdr>
    </w:div>
    <w:div w:id="203850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zfe.hu/adatvedele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AE6DF-D178-4EE0-A987-3544860C2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2620</Words>
  <Characters>18082</Characters>
  <Application>Microsoft Office Word</Application>
  <DocSecurity>0</DocSecurity>
  <Lines>150</Lines>
  <Paragraphs>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20661</CharactersWithSpaces>
  <SharedDoc>false</SharedDoc>
  <HLinks>
    <vt:vector size="6" baseType="variant">
      <vt:variant>
        <vt:i4>1245213</vt:i4>
      </vt:variant>
      <vt:variant>
        <vt:i4>0</vt:i4>
      </vt:variant>
      <vt:variant>
        <vt:i4>0</vt:i4>
      </vt:variant>
      <vt:variant>
        <vt:i4>5</vt:i4>
      </vt:variant>
      <vt:variant>
        <vt:lpwstr>https://szfe.hu/adatvedelem/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Tamás Henrietta</dc:creator>
  <cp:keywords/>
  <dc:description/>
  <cp:lastModifiedBy>Harmat Zita</cp:lastModifiedBy>
  <cp:revision>13</cp:revision>
  <cp:lastPrinted>2024-05-09T06:16:00Z</cp:lastPrinted>
  <dcterms:created xsi:type="dcterms:W3CDTF">2024-05-09T06:17:00Z</dcterms:created>
  <dcterms:modified xsi:type="dcterms:W3CDTF">2024-05-28T05:54:00Z</dcterms:modified>
</cp:coreProperties>
</file>